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9" w:rsidRPr="00480D59" w:rsidRDefault="00190DD7" w:rsidP="00480D59">
      <w:pPr>
        <w:spacing w:after="0" w:line="240" w:lineRule="auto"/>
        <w:jc w:val="center"/>
        <w:rPr>
          <w:rFonts w:ascii="Arial" w:hAnsi="Arial" w:cs="Arial"/>
          <w:b/>
          <w:sz w:val="32"/>
          <w:szCs w:val="32"/>
        </w:rPr>
      </w:pPr>
      <w:r>
        <w:rPr>
          <w:rFonts w:ascii="Arial" w:hAnsi="Arial" w:cs="Arial"/>
          <w:b/>
          <w:sz w:val="32"/>
          <w:szCs w:val="32"/>
        </w:rPr>
        <w:t>22</w:t>
      </w:r>
      <w:r w:rsidR="008E270E" w:rsidRPr="007473ED">
        <w:rPr>
          <w:rFonts w:ascii="Arial" w:hAnsi="Arial" w:cs="Arial"/>
          <w:b/>
          <w:sz w:val="32"/>
          <w:szCs w:val="32"/>
        </w:rPr>
        <w:t>.</w:t>
      </w:r>
      <w:r>
        <w:rPr>
          <w:rFonts w:ascii="Arial" w:hAnsi="Arial" w:cs="Arial"/>
          <w:b/>
          <w:sz w:val="32"/>
          <w:szCs w:val="32"/>
        </w:rPr>
        <w:t>11</w:t>
      </w:r>
      <w:r w:rsidR="008E270E" w:rsidRPr="007473ED">
        <w:rPr>
          <w:rFonts w:ascii="Arial" w:hAnsi="Arial" w:cs="Arial"/>
          <w:b/>
          <w:sz w:val="32"/>
          <w:szCs w:val="32"/>
        </w:rPr>
        <w:t>.</w:t>
      </w:r>
      <w:r w:rsidR="00480D59" w:rsidRPr="007473ED">
        <w:rPr>
          <w:rFonts w:ascii="Arial" w:hAnsi="Arial" w:cs="Arial"/>
          <w:b/>
          <w:sz w:val="32"/>
          <w:szCs w:val="32"/>
        </w:rPr>
        <w:t>20</w:t>
      </w:r>
      <w:r w:rsidR="008E270E" w:rsidRPr="007473ED">
        <w:rPr>
          <w:rFonts w:ascii="Arial" w:hAnsi="Arial" w:cs="Arial"/>
          <w:b/>
          <w:sz w:val="32"/>
          <w:szCs w:val="32"/>
        </w:rPr>
        <w:t>2</w:t>
      </w:r>
      <w:r w:rsidR="00330001" w:rsidRPr="007473ED">
        <w:rPr>
          <w:rFonts w:ascii="Arial" w:hAnsi="Arial" w:cs="Arial"/>
          <w:b/>
          <w:sz w:val="32"/>
          <w:szCs w:val="32"/>
        </w:rPr>
        <w:t>1</w:t>
      </w:r>
      <w:r w:rsidR="00480D59" w:rsidRPr="007473ED">
        <w:rPr>
          <w:rFonts w:ascii="Arial" w:hAnsi="Arial" w:cs="Arial"/>
          <w:b/>
          <w:sz w:val="32"/>
          <w:szCs w:val="32"/>
        </w:rPr>
        <w:t>г. №</w:t>
      </w:r>
      <w:r>
        <w:rPr>
          <w:rFonts w:ascii="Arial" w:hAnsi="Arial" w:cs="Arial"/>
          <w:b/>
          <w:sz w:val="32"/>
          <w:szCs w:val="32"/>
        </w:rPr>
        <w:t>5</w:t>
      </w:r>
      <w:r w:rsidR="007473ED" w:rsidRPr="007473ED">
        <w:rPr>
          <w:rFonts w:ascii="Arial" w:hAnsi="Arial" w:cs="Arial"/>
          <w:b/>
          <w:sz w:val="32"/>
          <w:szCs w:val="32"/>
        </w:rPr>
        <w:t>5</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480D59" w:rsidRPr="00D3412B" w:rsidRDefault="00D3412B" w:rsidP="00480D59">
      <w:pPr>
        <w:pStyle w:val="a3"/>
        <w:jc w:val="center"/>
        <w:rPr>
          <w:rFonts w:ascii="Arial" w:hAnsi="Arial" w:cs="Arial"/>
          <w:b/>
          <w:kern w:val="2"/>
          <w:sz w:val="32"/>
          <w:szCs w:val="32"/>
        </w:rPr>
      </w:pPr>
      <w:r w:rsidRPr="00D3412B">
        <w:rPr>
          <w:rFonts w:ascii="Arial" w:hAnsi="Arial" w:cs="Arial"/>
          <w:b/>
          <w:kern w:val="2"/>
          <w:sz w:val="32"/>
          <w:szCs w:val="32"/>
        </w:rPr>
        <w:t>ОБ УТВЕРЖДЕНИИ АДМИНИСТРАТИВНОГО РЕГЛАМЕНТА ПРЕДОСТАВЛЕНИЯ МУНИЦИПАЛЬНОЙ УСЛУГИ «</w:t>
      </w:r>
      <w:r w:rsidR="00190DD7" w:rsidRPr="0089323F">
        <w:rPr>
          <w:rFonts w:ascii="Arial" w:hAnsi="Arial" w:cs="Arial"/>
          <w:b/>
          <w:kern w:val="2"/>
          <w:sz w:val="32"/>
          <w:szCs w:val="32"/>
        </w:rPr>
        <w:t>ПРЕДОСТАВЛЕНИЕ ЗЕМЕЛЬНЫХ УЧАСТКОВ,</w:t>
      </w:r>
      <w:r w:rsidR="00190DD7">
        <w:rPr>
          <w:rFonts w:ascii="Arial" w:hAnsi="Arial" w:cs="Arial"/>
          <w:b/>
          <w:kern w:val="2"/>
          <w:sz w:val="32"/>
          <w:szCs w:val="32"/>
        </w:rPr>
        <w:t xml:space="preserve"> </w:t>
      </w:r>
      <w:r w:rsidR="00190DD7" w:rsidRPr="0089323F">
        <w:rPr>
          <w:rFonts w:ascii="Arial" w:hAnsi="Arial" w:cs="Arial"/>
          <w:b/>
          <w:kern w:val="2"/>
          <w:sz w:val="32"/>
          <w:szCs w:val="32"/>
        </w:rPr>
        <w:t xml:space="preserve">НАХОДЯЩИХСЯ В МУНИЦИПАЛЬНОЙ СОБСТВЕННОСТИ </w:t>
      </w:r>
      <w:r w:rsidR="00190DD7" w:rsidRPr="0089323F">
        <w:rPr>
          <w:rFonts w:ascii="Arial" w:hAnsi="Arial" w:cs="Arial"/>
          <w:b/>
          <w:bCs/>
          <w:kern w:val="2"/>
          <w:sz w:val="32"/>
          <w:szCs w:val="32"/>
        </w:rPr>
        <w:t>МУНИЦИПАЛЬНОГО ОБРАЗОВАНИЯ</w:t>
      </w:r>
      <w:r w:rsidR="00190DD7" w:rsidRPr="0089323F">
        <w:rPr>
          <w:rFonts w:ascii="Arial" w:hAnsi="Arial" w:cs="Arial"/>
          <w:b/>
          <w:i/>
          <w:kern w:val="2"/>
          <w:sz w:val="32"/>
          <w:szCs w:val="32"/>
        </w:rPr>
        <w:t xml:space="preserve"> </w:t>
      </w:r>
      <w:r w:rsidR="00190DD7">
        <w:rPr>
          <w:rFonts w:ascii="Arial" w:hAnsi="Arial" w:cs="Arial"/>
          <w:b/>
          <w:i/>
          <w:kern w:val="2"/>
          <w:sz w:val="32"/>
          <w:szCs w:val="32"/>
        </w:rPr>
        <w:t>«</w:t>
      </w:r>
      <w:r w:rsidR="00190DD7" w:rsidRPr="00BB7B96">
        <w:rPr>
          <w:rFonts w:ascii="Arial" w:hAnsi="Arial" w:cs="Arial"/>
          <w:b/>
          <w:kern w:val="2"/>
          <w:sz w:val="32"/>
          <w:szCs w:val="32"/>
        </w:rPr>
        <w:t>ОЛОНКИ</w:t>
      </w:r>
      <w:r w:rsidR="00190DD7">
        <w:rPr>
          <w:rFonts w:ascii="Arial" w:hAnsi="Arial" w:cs="Arial"/>
          <w:b/>
          <w:kern w:val="2"/>
          <w:sz w:val="32"/>
          <w:szCs w:val="32"/>
        </w:rPr>
        <w:t xml:space="preserve">», </w:t>
      </w:r>
      <w:r w:rsidR="00190DD7" w:rsidRPr="0089323F">
        <w:rPr>
          <w:rFonts w:ascii="Arial" w:hAnsi="Arial" w:cs="Arial"/>
          <w:b/>
          <w:sz w:val="32"/>
          <w:szCs w:val="32"/>
        </w:rPr>
        <w:t>В АРЕНДУ БЕЗ ПРОВЕДЕНИЯ ТОРГОВ</w:t>
      </w:r>
      <w:r w:rsidRPr="00D3412B">
        <w:rPr>
          <w:rFonts w:ascii="Arial" w:hAnsi="Arial" w:cs="Arial"/>
          <w:b/>
          <w:kern w:val="2"/>
          <w:sz w:val="32"/>
          <w:szCs w:val="32"/>
        </w:rPr>
        <w:t>»</w:t>
      </w:r>
    </w:p>
    <w:p w:rsidR="00D3412B" w:rsidRPr="00D5192E" w:rsidRDefault="00D3412B" w:rsidP="00480D59">
      <w:pPr>
        <w:pStyle w:val="a3"/>
        <w:jc w:val="center"/>
        <w:rPr>
          <w:rFonts w:ascii="Arial" w:hAnsi="Arial" w:cs="Arial"/>
          <w:sz w:val="24"/>
          <w:szCs w:val="24"/>
        </w:rPr>
      </w:pP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r w:rsidRPr="000B37A7">
        <w:rPr>
          <w:rFonts w:ascii="Arial" w:hAnsi="Arial" w:cs="Arial"/>
          <w:kern w:val="2"/>
          <w:sz w:val="24"/>
          <w:szCs w:val="24"/>
        </w:rPr>
        <w:t>В соответствии Федеральным законом от 27</w:t>
      </w:r>
      <w:r>
        <w:rPr>
          <w:rFonts w:ascii="Arial" w:hAnsi="Arial" w:cs="Arial"/>
          <w:kern w:val="2"/>
          <w:sz w:val="24"/>
          <w:szCs w:val="24"/>
        </w:rPr>
        <w:t xml:space="preserve"> июля </w:t>
      </w:r>
      <w:r w:rsidRPr="000B37A7">
        <w:rPr>
          <w:rFonts w:ascii="Arial" w:hAnsi="Arial" w:cs="Arial"/>
          <w:kern w:val="2"/>
          <w:sz w:val="24"/>
          <w:szCs w:val="24"/>
        </w:rPr>
        <w:t>2010</w:t>
      </w:r>
      <w:r>
        <w:rPr>
          <w:rFonts w:ascii="Arial" w:hAnsi="Arial" w:cs="Arial"/>
          <w:kern w:val="2"/>
          <w:sz w:val="24"/>
          <w:szCs w:val="24"/>
        </w:rPr>
        <w:t xml:space="preserve"> </w:t>
      </w:r>
      <w:r w:rsidRPr="000B37A7">
        <w:rPr>
          <w:rFonts w:ascii="Arial" w:hAnsi="Arial" w:cs="Arial"/>
          <w:kern w:val="2"/>
          <w:sz w:val="24"/>
          <w:szCs w:val="24"/>
        </w:rPr>
        <w:t>года №210</w:t>
      </w:r>
      <w:r w:rsidRPr="000B37A7">
        <w:rPr>
          <w:rFonts w:ascii="Arial" w:hAnsi="Arial" w:cs="Arial"/>
          <w:kern w:val="2"/>
          <w:sz w:val="24"/>
          <w:szCs w:val="24"/>
        </w:rPr>
        <w:noBreakHyphen/>
        <w:t xml:space="preserve">ФЗ «Об организации предоставления государственных и муниципальных услуг», </w:t>
      </w:r>
      <w:r w:rsidR="001C6912">
        <w:rPr>
          <w:rFonts w:ascii="Arial" w:hAnsi="Arial" w:cs="Arial"/>
          <w:kern w:val="2"/>
          <w:sz w:val="24"/>
          <w:szCs w:val="24"/>
        </w:rPr>
        <w:t>Правилами</w:t>
      </w:r>
      <w:r w:rsidR="001C6912"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sidR="001C6912">
        <w:rPr>
          <w:rFonts w:ascii="Arial" w:hAnsi="Arial" w:cs="Arial"/>
          <w:kern w:val="2"/>
          <w:sz w:val="24"/>
          <w:szCs w:val="24"/>
        </w:rPr>
        <w:t>х</w:t>
      </w:r>
      <w:r w:rsidR="001C6912" w:rsidRPr="0089323F">
        <w:rPr>
          <w:rFonts w:ascii="Arial" w:hAnsi="Arial" w:cs="Arial"/>
          <w:kern w:val="2"/>
          <w:sz w:val="24"/>
          <w:szCs w:val="24"/>
        </w:rPr>
        <w:t xml:space="preserve"> постановлением администрации муниципального образования «Олонки» от </w:t>
      </w:r>
      <w:r w:rsidR="001C6912">
        <w:rPr>
          <w:rFonts w:ascii="Arial" w:hAnsi="Arial" w:cs="Arial"/>
          <w:kern w:val="2"/>
          <w:sz w:val="24"/>
          <w:szCs w:val="24"/>
        </w:rPr>
        <w:t xml:space="preserve">01.12.2020 </w:t>
      </w:r>
      <w:r w:rsidR="001C6912" w:rsidRPr="0089323F">
        <w:rPr>
          <w:rFonts w:ascii="Arial" w:hAnsi="Arial" w:cs="Arial"/>
          <w:kern w:val="2"/>
          <w:sz w:val="24"/>
          <w:szCs w:val="24"/>
        </w:rPr>
        <w:t>года №</w:t>
      </w:r>
      <w:r w:rsidR="001C6912">
        <w:rPr>
          <w:rFonts w:ascii="Arial" w:hAnsi="Arial" w:cs="Arial"/>
          <w:kern w:val="2"/>
          <w:sz w:val="24"/>
          <w:szCs w:val="24"/>
        </w:rPr>
        <w:t>79</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p>
    <w:p w:rsidR="00D3412B" w:rsidRPr="0089323F" w:rsidRDefault="00D3412B" w:rsidP="00D3412B">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D3412B" w:rsidRPr="0089323F" w:rsidRDefault="00D3412B" w:rsidP="00D3412B">
      <w:pPr>
        <w:spacing w:after="0" w:line="240" w:lineRule="auto"/>
        <w:jc w:val="center"/>
        <w:rPr>
          <w:rFonts w:ascii="Arial" w:hAnsi="Arial" w:cs="Arial"/>
          <w:color w:val="000000"/>
          <w:sz w:val="24"/>
          <w:szCs w:val="24"/>
        </w:rPr>
      </w:pPr>
    </w:p>
    <w:p w:rsidR="00FE4329" w:rsidRPr="00FE4329" w:rsidRDefault="0051000B" w:rsidP="00FE4329">
      <w:pPr>
        <w:autoSpaceDE w:val="0"/>
        <w:autoSpaceDN w:val="0"/>
        <w:adjustRightInd w:val="0"/>
        <w:spacing w:after="0" w:line="240" w:lineRule="auto"/>
        <w:ind w:firstLine="709"/>
        <w:jc w:val="both"/>
        <w:rPr>
          <w:rFonts w:ascii="Arial" w:hAnsi="Arial" w:cs="Arial"/>
          <w:bCs/>
          <w:kern w:val="2"/>
          <w:sz w:val="24"/>
          <w:szCs w:val="24"/>
        </w:rPr>
      </w:pPr>
      <w:r w:rsidRPr="00FE4329">
        <w:rPr>
          <w:rFonts w:ascii="Arial" w:hAnsi="Arial" w:cs="Arial"/>
          <w:sz w:val="24"/>
          <w:szCs w:val="24"/>
        </w:rPr>
        <w:t xml:space="preserve">1. </w:t>
      </w:r>
      <w:r w:rsidR="00FE4329" w:rsidRPr="00FE4329">
        <w:rPr>
          <w:rFonts w:ascii="Arial" w:hAnsi="Arial" w:cs="Arial"/>
          <w:bCs/>
          <w:kern w:val="2"/>
          <w:sz w:val="24"/>
          <w:szCs w:val="24"/>
        </w:rPr>
        <w:t>Утвердить административный регламент предоставления муниципальной услуги «</w:t>
      </w:r>
      <w:r w:rsidR="00190DD7">
        <w:rPr>
          <w:rFonts w:ascii="Arial" w:hAnsi="Arial" w:cs="Arial"/>
          <w:kern w:val="2"/>
          <w:sz w:val="24"/>
          <w:szCs w:val="24"/>
        </w:rPr>
        <w:t>П</w:t>
      </w:r>
      <w:r w:rsidR="00190DD7" w:rsidRPr="00190DD7">
        <w:rPr>
          <w:rFonts w:ascii="Arial" w:hAnsi="Arial" w:cs="Arial"/>
          <w:kern w:val="2"/>
          <w:sz w:val="24"/>
          <w:szCs w:val="24"/>
        </w:rPr>
        <w:t xml:space="preserve">редоставление земельных участков, находящихся в муниципальной собственности </w:t>
      </w:r>
      <w:r w:rsidR="00190DD7" w:rsidRPr="00190DD7">
        <w:rPr>
          <w:rFonts w:ascii="Arial" w:hAnsi="Arial" w:cs="Arial"/>
          <w:bCs/>
          <w:kern w:val="2"/>
          <w:sz w:val="24"/>
          <w:szCs w:val="24"/>
        </w:rPr>
        <w:t>муниципального образования</w:t>
      </w:r>
      <w:r w:rsidR="00190DD7" w:rsidRPr="00190DD7">
        <w:rPr>
          <w:rFonts w:ascii="Arial" w:hAnsi="Arial" w:cs="Arial"/>
          <w:i/>
          <w:kern w:val="2"/>
          <w:sz w:val="24"/>
          <w:szCs w:val="24"/>
        </w:rPr>
        <w:t xml:space="preserve"> «</w:t>
      </w:r>
      <w:r w:rsidR="00190DD7" w:rsidRPr="00190DD7">
        <w:rPr>
          <w:rFonts w:ascii="Arial" w:hAnsi="Arial" w:cs="Arial"/>
          <w:kern w:val="2"/>
          <w:sz w:val="24"/>
          <w:szCs w:val="24"/>
        </w:rPr>
        <w:t xml:space="preserve">Олонки», </w:t>
      </w:r>
      <w:r w:rsidR="00190DD7" w:rsidRPr="00190DD7">
        <w:rPr>
          <w:rFonts w:ascii="Arial" w:hAnsi="Arial" w:cs="Arial"/>
          <w:sz w:val="24"/>
          <w:szCs w:val="24"/>
        </w:rPr>
        <w:t>в аренду без проведения торгов</w:t>
      </w:r>
      <w:r w:rsidR="00FE4329" w:rsidRPr="00FE4329">
        <w:rPr>
          <w:rFonts w:ascii="Arial" w:hAnsi="Arial" w:cs="Arial"/>
          <w:bCs/>
          <w:kern w:val="2"/>
          <w:sz w:val="24"/>
          <w:szCs w:val="24"/>
        </w:rPr>
        <w:t>» (прилагается).</w:t>
      </w:r>
    </w:p>
    <w:p w:rsidR="00FE4329" w:rsidRPr="00FE78D2" w:rsidRDefault="00FE4329" w:rsidP="00FE4329">
      <w:pPr>
        <w:tabs>
          <w:tab w:val="left" w:pos="426"/>
        </w:tabs>
        <w:spacing w:after="0" w:line="240" w:lineRule="auto"/>
        <w:ind w:firstLine="709"/>
        <w:jc w:val="both"/>
        <w:rPr>
          <w:rFonts w:ascii="Arial" w:hAnsi="Arial" w:cs="Arial"/>
          <w:sz w:val="24"/>
          <w:szCs w:val="24"/>
        </w:rPr>
      </w:pPr>
      <w:r w:rsidRPr="00FE4329">
        <w:rPr>
          <w:rFonts w:ascii="Arial" w:hAnsi="Arial" w:cs="Arial"/>
          <w:sz w:val="24"/>
          <w:szCs w:val="24"/>
        </w:rPr>
        <w:t>2. Признать утратившими силу постановления администрации</w:t>
      </w:r>
      <w:r w:rsidRPr="00FE78D2">
        <w:rPr>
          <w:rFonts w:ascii="Arial" w:hAnsi="Arial" w:cs="Arial"/>
          <w:sz w:val="24"/>
          <w:szCs w:val="24"/>
        </w:rPr>
        <w:t xml:space="preserve"> муниципального образования «Олонки»:</w:t>
      </w:r>
    </w:p>
    <w:p w:rsidR="00FE4329" w:rsidRPr="00FE78D2" w:rsidRDefault="00FE4329" w:rsidP="00FE4329">
      <w:pPr>
        <w:spacing w:after="0" w:line="240" w:lineRule="auto"/>
        <w:ind w:firstLine="709"/>
        <w:jc w:val="both"/>
        <w:rPr>
          <w:rFonts w:ascii="Arial" w:hAnsi="Arial" w:cs="Arial"/>
          <w:sz w:val="24"/>
          <w:szCs w:val="24"/>
        </w:rPr>
      </w:pPr>
      <w:r w:rsidRPr="00FE78D2">
        <w:rPr>
          <w:rFonts w:ascii="Arial" w:hAnsi="Arial" w:cs="Arial"/>
          <w:sz w:val="24"/>
          <w:szCs w:val="24"/>
        </w:rPr>
        <w:t xml:space="preserve">2.1. от </w:t>
      </w:r>
      <w:r>
        <w:rPr>
          <w:rFonts w:ascii="Arial" w:hAnsi="Arial" w:cs="Arial"/>
          <w:sz w:val="24"/>
          <w:szCs w:val="24"/>
        </w:rPr>
        <w:t>1</w:t>
      </w:r>
      <w:r w:rsidR="00190DD7">
        <w:rPr>
          <w:rFonts w:ascii="Arial" w:hAnsi="Arial" w:cs="Arial"/>
          <w:sz w:val="24"/>
          <w:szCs w:val="24"/>
        </w:rPr>
        <w:t>4</w:t>
      </w:r>
      <w:r w:rsidR="004E08CA">
        <w:rPr>
          <w:rFonts w:ascii="Arial" w:hAnsi="Arial" w:cs="Arial"/>
          <w:sz w:val="24"/>
          <w:szCs w:val="24"/>
        </w:rPr>
        <w:t xml:space="preserve"> ноября </w:t>
      </w:r>
      <w:r w:rsidRPr="00FE78D2">
        <w:rPr>
          <w:rFonts w:ascii="Arial" w:hAnsi="Arial" w:cs="Arial"/>
          <w:sz w:val="24"/>
          <w:szCs w:val="24"/>
        </w:rPr>
        <w:t>201</w:t>
      </w:r>
      <w:r>
        <w:rPr>
          <w:rFonts w:ascii="Arial" w:hAnsi="Arial" w:cs="Arial"/>
          <w:sz w:val="24"/>
          <w:szCs w:val="24"/>
        </w:rPr>
        <w:t>9</w:t>
      </w:r>
      <w:r w:rsidRPr="00FE78D2">
        <w:rPr>
          <w:rFonts w:ascii="Arial" w:hAnsi="Arial" w:cs="Arial"/>
          <w:sz w:val="24"/>
          <w:szCs w:val="24"/>
        </w:rPr>
        <w:t xml:space="preserve"> года №</w:t>
      </w:r>
      <w:r w:rsidR="00190DD7">
        <w:rPr>
          <w:rFonts w:ascii="Arial" w:hAnsi="Arial" w:cs="Arial"/>
          <w:sz w:val="24"/>
          <w:szCs w:val="24"/>
        </w:rPr>
        <w:t>97</w:t>
      </w:r>
      <w:r w:rsidRPr="00FE78D2">
        <w:rPr>
          <w:rFonts w:ascii="Arial" w:hAnsi="Arial" w:cs="Arial"/>
          <w:sz w:val="24"/>
          <w:szCs w:val="24"/>
        </w:rPr>
        <w:t xml:space="preserve"> «Об утверждении административного регламента предоставления муниципальной услуги «</w:t>
      </w:r>
      <w:r w:rsidRPr="00FE4329">
        <w:rPr>
          <w:rFonts w:ascii="Arial" w:hAnsi="Arial" w:cs="Arial"/>
          <w:bCs/>
          <w:kern w:val="2"/>
          <w:sz w:val="24"/>
          <w:szCs w:val="24"/>
        </w:rPr>
        <w:t>Предоставление земельных участков</w:t>
      </w:r>
      <w:r w:rsidR="00190DD7" w:rsidRPr="00190DD7">
        <w:rPr>
          <w:rFonts w:ascii="Arial" w:hAnsi="Arial" w:cs="Arial"/>
          <w:kern w:val="2"/>
          <w:sz w:val="24"/>
          <w:szCs w:val="24"/>
        </w:rPr>
        <w:t xml:space="preserve">, находящихся в муниципальной собственности </w:t>
      </w:r>
      <w:r w:rsidR="00190DD7" w:rsidRPr="00190DD7">
        <w:rPr>
          <w:rFonts w:ascii="Arial" w:hAnsi="Arial" w:cs="Arial"/>
          <w:bCs/>
          <w:kern w:val="2"/>
          <w:sz w:val="24"/>
          <w:szCs w:val="24"/>
        </w:rPr>
        <w:t>муниципального образования</w:t>
      </w:r>
      <w:r w:rsidR="00190DD7" w:rsidRPr="00190DD7">
        <w:rPr>
          <w:rFonts w:ascii="Arial" w:hAnsi="Arial" w:cs="Arial"/>
          <w:i/>
          <w:kern w:val="2"/>
          <w:sz w:val="24"/>
          <w:szCs w:val="24"/>
        </w:rPr>
        <w:t xml:space="preserve"> «</w:t>
      </w:r>
      <w:r w:rsidR="00190DD7" w:rsidRPr="00190DD7">
        <w:rPr>
          <w:rFonts w:ascii="Arial" w:hAnsi="Arial" w:cs="Arial"/>
          <w:kern w:val="2"/>
          <w:sz w:val="24"/>
          <w:szCs w:val="24"/>
        </w:rPr>
        <w:t xml:space="preserve">Олонки», </w:t>
      </w:r>
      <w:r w:rsidR="00190DD7" w:rsidRPr="00190DD7">
        <w:rPr>
          <w:rFonts w:ascii="Arial" w:hAnsi="Arial" w:cs="Arial"/>
          <w:sz w:val="24"/>
          <w:szCs w:val="24"/>
        </w:rPr>
        <w:t>в аренду без проведения торгов</w:t>
      </w:r>
      <w:r>
        <w:rPr>
          <w:rFonts w:ascii="Arial" w:hAnsi="Arial" w:cs="Arial"/>
          <w:sz w:val="24"/>
          <w:szCs w:val="24"/>
        </w:rPr>
        <w:t>»;</w:t>
      </w:r>
    </w:p>
    <w:p w:rsidR="00FE4329" w:rsidRDefault="00FE4329" w:rsidP="00FE4329">
      <w:pPr>
        <w:spacing w:after="0" w:line="240" w:lineRule="auto"/>
        <w:ind w:firstLine="709"/>
        <w:jc w:val="both"/>
        <w:rPr>
          <w:rFonts w:ascii="Arial" w:hAnsi="Arial" w:cs="Arial"/>
          <w:sz w:val="24"/>
          <w:szCs w:val="24"/>
        </w:rPr>
      </w:pPr>
      <w:r w:rsidRPr="002B46E7">
        <w:rPr>
          <w:rFonts w:ascii="Arial" w:hAnsi="Arial" w:cs="Arial"/>
          <w:sz w:val="24"/>
          <w:szCs w:val="24"/>
        </w:rPr>
        <w:t xml:space="preserve">2.2. от </w:t>
      </w:r>
      <w:r w:rsidR="000B3A2E" w:rsidRPr="002B46E7">
        <w:rPr>
          <w:rFonts w:ascii="Arial" w:hAnsi="Arial" w:cs="Arial"/>
          <w:sz w:val="24"/>
          <w:szCs w:val="24"/>
        </w:rPr>
        <w:t>29</w:t>
      </w:r>
      <w:r w:rsidR="004E08CA">
        <w:rPr>
          <w:rFonts w:ascii="Arial" w:hAnsi="Arial" w:cs="Arial"/>
          <w:sz w:val="24"/>
          <w:szCs w:val="24"/>
        </w:rPr>
        <w:t xml:space="preserve"> июля </w:t>
      </w:r>
      <w:r w:rsidRPr="002B46E7">
        <w:rPr>
          <w:rFonts w:ascii="Arial" w:hAnsi="Arial" w:cs="Arial"/>
          <w:sz w:val="24"/>
          <w:szCs w:val="24"/>
        </w:rPr>
        <w:t>20</w:t>
      </w:r>
      <w:r w:rsidR="000B3A2E" w:rsidRPr="002B46E7">
        <w:rPr>
          <w:rFonts w:ascii="Arial" w:hAnsi="Arial" w:cs="Arial"/>
          <w:sz w:val="24"/>
          <w:szCs w:val="24"/>
        </w:rPr>
        <w:t>20</w:t>
      </w:r>
      <w:r w:rsidRPr="002B46E7">
        <w:rPr>
          <w:rFonts w:ascii="Arial" w:hAnsi="Arial" w:cs="Arial"/>
          <w:sz w:val="24"/>
          <w:szCs w:val="24"/>
        </w:rPr>
        <w:t xml:space="preserve"> года №</w:t>
      </w:r>
      <w:r w:rsidR="000B3A2E" w:rsidRPr="002B46E7">
        <w:rPr>
          <w:rFonts w:ascii="Arial" w:hAnsi="Arial" w:cs="Arial"/>
          <w:sz w:val="24"/>
          <w:szCs w:val="24"/>
        </w:rPr>
        <w:t>5</w:t>
      </w:r>
      <w:r w:rsidR="00190DD7">
        <w:rPr>
          <w:rFonts w:ascii="Arial" w:hAnsi="Arial" w:cs="Arial"/>
          <w:sz w:val="24"/>
          <w:szCs w:val="24"/>
        </w:rPr>
        <w:t>2</w:t>
      </w:r>
      <w:r w:rsidRPr="002B46E7">
        <w:rPr>
          <w:rFonts w:ascii="Arial" w:hAnsi="Arial" w:cs="Arial"/>
          <w:sz w:val="24"/>
          <w:szCs w:val="24"/>
        </w:rPr>
        <w:t xml:space="preserve"> «О внесении изменений в постановление администрации муниципального образования «Олонки» от </w:t>
      </w:r>
      <w:r w:rsidR="000B3A2E" w:rsidRPr="002B46E7">
        <w:rPr>
          <w:rFonts w:ascii="Arial" w:hAnsi="Arial" w:cs="Arial"/>
          <w:sz w:val="24"/>
          <w:szCs w:val="24"/>
        </w:rPr>
        <w:t>1</w:t>
      </w:r>
      <w:r w:rsidR="00190DD7">
        <w:rPr>
          <w:rFonts w:ascii="Arial" w:hAnsi="Arial" w:cs="Arial"/>
          <w:sz w:val="24"/>
          <w:szCs w:val="24"/>
        </w:rPr>
        <w:t>4</w:t>
      </w:r>
      <w:r w:rsidRPr="002B46E7">
        <w:rPr>
          <w:rFonts w:ascii="Arial" w:hAnsi="Arial" w:cs="Arial"/>
          <w:sz w:val="24"/>
          <w:szCs w:val="24"/>
        </w:rPr>
        <w:t>.1</w:t>
      </w:r>
      <w:r w:rsidR="000B3A2E" w:rsidRPr="002B46E7">
        <w:rPr>
          <w:rFonts w:ascii="Arial" w:hAnsi="Arial" w:cs="Arial"/>
          <w:sz w:val="24"/>
          <w:szCs w:val="24"/>
        </w:rPr>
        <w:t>1</w:t>
      </w:r>
      <w:r w:rsidRPr="002B46E7">
        <w:rPr>
          <w:rFonts w:ascii="Arial" w:hAnsi="Arial" w:cs="Arial"/>
          <w:sz w:val="24"/>
          <w:szCs w:val="24"/>
        </w:rPr>
        <w:t>.201</w:t>
      </w:r>
      <w:r w:rsidR="000B3A2E" w:rsidRPr="002B46E7">
        <w:rPr>
          <w:rFonts w:ascii="Arial" w:hAnsi="Arial" w:cs="Arial"/>
          <w:sz w:val="24"/>
          <w:szCs w:val="24"/>
        </w:rPr>
        <w:t>9</w:t>
      </w:r>
      <w:r w:rsidRPr="002B46E7">
        <w:rPr>
          <w:rFonts w:ascii="Arial" w:hAnsi="Arial" w:cs="Arial"/>
          <w:sz w:val="24"/>
          <w:szCs w:val="24"/>
        </w:rPr>
        <w:t xml:space="preserve"> года №</w:t>
      </w:r>
      <w:r w:rsidR="00190DD7">
        <w:rPr>
          <w:rFonts w:ascii="Arial" w:hAnsi="Arial" w:cs="Arial"/>
          <w:sz w:val="24"/>
          <w:szCs w:val="24"/>
        </w:rPr>
        <w:t>97</w:t>
      </w:r>
      <w:r w:rsidRPr="002B46E7">
        <w:rPr>
          <w:rFonts w:ascii="Arial" w:hAnsi="Arial" w:cs="Arial"/>
          <w:sz w:val="24"/>
          <w:szCs w:val="24"/>
        </w:rPr>
        <w:t xml:space="preserve"> «</w:t>
      </w:r>
      <w:r w:rsidR="00190DD7" w:rsidRPr="00FE78D2">
        <w:rPr>
          <w:rFonts w:ascii="Arial" w:hAnsi="Arial" w:cs="Arial"/>
          <w:sz w:val="24"/>
          <w:szCs w:val="24"/>
        </w:rPr>
        <w:t>Об утверждении административного регламента предоставления муниципальной услуги «</w:t>
      </w:r>
      <w:r w:rsidR="00190DD7" w:rsidRPr="00FE4329">
        <w:rPr>
          <w:rFonts w:ascii="Arial" w:hAnsi="Arial" w:cs="Arial"/>
          <w:bCs/>
          <w:kern w:val="2"/>
          <w:sz w:val="24"/>
          <w:szCs w:val="24"/>
        </w:rPr>
        <w:t>Предоставление земельных участков</w:t>
      </w:r>
      <w:r w:rsidR="00190DD7" w:rsidRPr="00190DD7">
        <w:rPr>
          <w:rFonts w:ascii="Arial" w:hAnsi="Arial" w:cs="Arial"/>
          <w:kern w:val="2"/>
          <w:sz w:val="24"/>
          <w:szCs w:val="24"/>
        </w:rPr>
        <w:t xml:space="preserve">, находящихся в муниципальной собственности </w:t>
      </w:r>
      <w:r w:rsidR="00190DD7" w:rsidRPr="00190DD7">
        <w:rPr>
          <w:rFonts w:ascii="Arial" w:hAnsi="Arial" w:cs="Arial"/>
          <w:bCs/>
          <w:kern w:val="2"/>
          <w:sz w:val="24"/>
          <w:szCs w:val="24"/>
        </w:rPr>
        <w:t>муниципального образования</w:t>
      </w:r>
      <w:r w:rsidR="00190DD7" w:rsidRPr="00190DD7">
        <w:rPr>
          <w:rFonts w:ascii="Arial" w:hAnsi="Arial" w:cs="Arial"/>
          <w:i/>
          <w:kern w:val="2"/>
          <w:sz w:val="24"/>
          <w:szCs w:val="24"/>
        </w:rPr>
        <w:t xml:space="preserve"> «</w:t>
      </w:r>
      <w:r w:rsidR="00190DD7" w:rsidRPr="00190DD7">
        <w:rPr>
          <w:rFonts w:ascii="Arial" w:hAnsi="Arial" w:cs="Arial"/>
          <w:kern w:val="2"/>
          <w:sz w:val="24"/>
          <w:szCs w:val="24"/>
        </w:rPr>
        <w:t xml:space="preserve">Олонки», </w:t>
      </w:r>
      <w:r w:rsidR="00190DD7" w:rsidRPr="00190DD7">
        <w:rPr>
          <w:rFonts w:ascii="Arial" w:hAnsi="Arial" w:cs="Arial"/>
          <w:sz w:val="24"/>
          <w:szCs w:val="24"/>
        </w:rPr>
        <w:t>в аренду без проведения торгов</w:t>
      </w:r>
      <w:r w:rsidR="00190DD7">
        <w:rPr>
          <w:rFonts w:ascii="Arial" w:hAnsi="Arial" w:cs="Arial"/>
          <w:sz w:val="24"/>
          <w:szCs w:val="24"/>
        </w:rPr>
        <w:t>»;</w:t>
      </w:r>
    </w:p>
    <w:p w:rsidR="00190DD7" w:rsidRDefault="00190DD7" w:rsidP="00190DD7">
      <w:pPr>
        <w:spacing w:after="0" w:line="240" w:lineRule="auto"/>
        <w:ind w:firstLine="709"/>
        <w:jc w:val="both"/>
        <w:rPr>
          <w:rFonts w:ascii="Arial" w:hAnsi="Arial" w:cs="Arial"/>
          <w:sz w:val="24"/>
          <w:szCs w:val="24"/>
        </w:rPr>
      </w:pPr>
      <w:r>
        <w:rPr>
          <w:rFonts w:ascii="Arial" w:hAnsi="Arial" w:cs="Arial"/>
          <w:sz w:val="24"/>
          <w:szCs w:val="24"/>
        </w:rPr>
        <w:t xml:space="preserve">2.3. </w:t>
      </w:r>
      <w:r w:rsidRPr="002B46E7">
        <w:rPr>
          <w:rFonts w:ascii="Arial" w:hAnsi="Arial" w:cs="Arial"/>
          <w:sz w:val="24"/>
          <w:szCs w:val="24"/>
        </w:rPr>
        <w:t xml:space="preserve">от </w:t>
      </w:r>
      <w:r>
        <w:rPr>
          <w:rFonts w:ascii="Arial" w:hAnsi="Arial" w:cs="Arial"/>
          <w:sz w:val="24"/>
          <w:szCs w:val="24"/>
        </w:rPr>
        <w:t>1</w:t>
      </w:r>
      <w:r w:rsidR="004E08CA">
        <w:rPr>
          <w:rFonts w:ascii="Arial" w:hAnsi="Arial" w:cs="Arial"/>
          <w:sz w:val="24"/>
          <w:szCs w:val="24"/>
        </w:rPr>
        <w:t xml:space="preserve"> декабря </w:t>
      </w:r>
      <w:r w:rsidRPr="002B46E7">
        <w:rPr>
          <w:rFonts w:ascii="Arial" w:hAnsi="Arial" w:cs="Arial"/>
          <w:sz w:val="24"/>
          <w:szCs w:val="24"/>
        </w:rPr>
        <w:t>2020 года №</w:t>
      </w:r>
      <w:r>
        <w:rPr>
          <w:rFonts w:ascii="Arial" w:hAnsi="Arial" w:cs="Arial"/>
          <w:sz w:val="24"/>
          <w:szCs w:val="24"/>
        </w:rPr>
        <w:t>82</w:t>
      </w:r>
      <w:r w:rsidRPr="002B46E7">
        <w:rPr>
          <w:rFonts w:ascii="Arial" w:hAnsi="Arial" w:cs="Arial"/>
          <w:sz w:val="24"/>
          <w:szCs w:val="24"/>
        </w:rPr>
        <w:t xml:space="preserve"> «О внесении изменений в постановление администрации муниципального образования «Олонки» от 1</w:t>
      </w:r>
      <w:r>
        <w:rPr>
          <w:rFonts w:ascii="Arial" w:hAnsi="Arial" w:cs="Arial"/>
          <w:sz w:val="24"/>
          <w:szCs w:val="24"/>
        </w:rPr>
        <w:t>4</w:t>
      </w:r>
      <w:r w:rsidRPr="002B46E7">
        <w:rPr>
          <w:rFonts w:ascii="Arial" w:hAnsi="Arial" w:cs="Arial"/>
          <w:sz w:val="24"/>
          <w:szCs w:val="24"/>
        </w:rPr>
        <w:t>.11.2019 года №</w:t>
      </w:r>
      <w:r>
        <w:rPr>
          <w:rFonts w:ascii="Arial" w:hAnsi="Arial" w:cs="Arial"/>
          <w:sz w:val="24"/>
          <w:szCs w:val="24"/>
        </w:rPr>
        <w:t>97</w:t>
      </w:r>
      <w:r w:rsidRPr="002B46E7">
        <w:rPr>
          <w:rFonts w:ascii="Arial" w:hAnsi="Arial" w:cs="Arial"/>
          <w:sz w:val="24"/>
          <w:szCs w:val="24"/>
        </w:rPr>
        <w:t xml:space="preserve"> «</w:t>
      </w:r>
      <w:r w:rsidRPr="00FE78D2">
        <w:rPr>
          <w:rFonts w:ascii="Arial" w:hAnsi="Arial" w:cs="Arial"/>
          <w:sz w:val="24"/>
          <w:szCs w:val="24"/>
        </w:rPr>
        <w:t>Об утверждении административного регламента предоставления муниципальной услуги «</w:t>
      </w:r>
      <w:r w:rsidRPr="00FE4329">
        <w:rPr>
          <w:rFonts w:ascii="Arial" w:hAnsi="Arial" w:cs="Arial"/>
          <w:bCs/>
          <w:kern w:val="2"/>
          <w:sz w:val="24"/>
          <w:szCs w:val="24"/>
        </w:rPr>
        <w:t>Предоставление земельных участков</w:t>
      </w:r>
      <w:r w:rsidRPr="00190DD7">
        <w:rPr>
          <w:rFonts w:ascii="Arial" w:hAnsi="Arial" w:cs="Arial"/>
          <w:kern w:val="2"/>
          <w:sz w:val="24"/>
          <w:szCs w:val="24"/>
        </w:rPr>
        <w:t xml:space="preserve">, находящихся в муниципальной собственности </w:t>
      </w:r>
      <w:r w:rsidRPr="00190DD7">
        <w:rPr>
          <w:rFonts w:ascii="Arial" w:hAnsi="Arial" w:cs="Arial"/>
          <w:bCs/>
          <w:kern w:val="2"/>
          <w:sz w:val="24"/>
          <w:szCs w:val="24"/>
        </w:rPr>
        <w:t>муниципального образования</w:t>
      </w:r>
      <w:r w:rsidRPr="00190DD7">
        <w:rPr>
          <w:rFonts w:ascii="Arial" w:hAnsi="Arial" w:cs="Arial"/>
          <w:i/>
          <w:kern w:val="2"/>
          <w:sz w:val="24"/>
          <w:szCs w:val="24"/>
        </w:rPr>
        <w:t xml:space="preserve"> «</w:t>
      </w:r>
      <w:r w:rsidRPr="00190DD7">
        <w:rPr>
          <w:rFonts w:ascii="Arial" w:hAnsi="Arial" w:cs="Arial"/>
          <w:kern w:val="2"/>
          <w:sz w:val="24"/>
          <w:szCs w:val="24"/>
        </w:rPr>
        <w:t xml:space="preserve">Олонки», </w:t>
      </w:r>
      <w:r w:rsidRPr="00190DD7">
        <w:rPr>
          <w:rFonts w:ascii="Arial" w:hAnsi="Arial" w:cs="Arial"/>
          <w:sz w:val="24"/>
          <w:szCs w:val="24"/>
        </w:rPr>
        <w:t>в аренду без проведения торгов</w:t>
      </w:r>
      <w:r>
        <w:rPr>
          <w:rFonts w:ascii="Arial" w:hAnsi="Arial" w:cs="Arial"/>
          <w:sz w:val="24"/>
          <w:szCs w:val="24"/>
        </w:rPr>
        <w:t>».</w:t>
      </w:r>
    </w:p>
    <w:p w:rsidR="00FE4329" w:rsidRPr="00EB1741" w:rsidRDefault="00FE4329" w:rsidP="00190DD7">
      <w:pPr>
        <w:spacing w:after="0" w:line="240" w:lineRule="auto"/>
        <w:ind w:firstLine="709"/>
        <w:jc w:val="both"/>
        <w:rPr>
          <w:rFonts w:ascii="Arial" w:hAnsi="Arial" w:cs="Arial"/>
          <w:sz w:val="24"/>
          <w:szCs w:val="24"/>
        </w:rPr>
      </w:pPr>
      <w:r w:rsidRPr="00EB1741">
        <w:rPr>
          <w:rFonts w:ascii="Arial" w:hAnsi="Arial" w:cs="Arial"/>
          <w:bCs/>
          <w:kern w:val="2"/>
          <w:sz w:val="24"/>
          <w:szCs w:val="24"/>
        </w:rPr>
        <w:lastRenderedPageBreak/>
        <w:t>3.</w:t>
      </w:r>
      <w:r w:rsidRPr="00EB1741">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E4329" w:rsidRPr="00EB1741" w:rsidRDefault="00FE4329" w:rsidP="00FE4329">
      <w:pPr>
        <w:tabs>
          <w:tab w:val="left" w:pos="-130"/>
        </w:tabs>
        <w:spacing w:after="0" w:line="240" w:lineRule="auto"/>
        <w:ind w:left="12" w:firstLine="697"/>
        <w:jc w:val="both"/>
        <w:rPr>
          <w:rFonts w:ascii="Arial" w:hAnsi="Arial" w:cs="Arial"/>
          <w:kern w:val="2"/>
          <w:sz w:val="24"/>
          <w:szCs w:val="24"/>
        </w:rPr>
      </w:pPr>
      <w:r w:rsidRPr="00EB1741">
        <w:rPr>
          <w:rFonts w:ascii="Arial" w:hAnsi="Arial" w:cs="Arial"/>
          <w:color w:val="000000"/>
          <w:spacing w:val="-1"/>
          <w:sz w:val="24"/>
          <w:szCs w:val="24"/>
        </w:rPr>
        <w:t>4. Настоящее п</w:t>
      </w:r>
      <w:r w:rsidRPr="00EB1741">
        <w:rPr>
          <w:rFonts w:ascii="Arial" w:hAnsi="Arial" w:cs="Arial"/>
          <w:sz w:val="24"/>
          <w:szCs w:val="24"/>
        </w:rPr>
        <w:t xml:space="preserve">остановление вступает в силу </w:t>
      </w:r>
      <w:r w:rsidRPr="00EB1741">
        <w:rPr>
          <w:rFonts w:ascii="Arial" w:hAnsi="Arial" w:cs="Arial"/>
          <w:kern w:val="2"/>
          <w:sz w:val="24"/>
          <w:szCs w:val="24"/>
        </w:rPr>
        <w:t>после его официального опубликования.</w:t>
      </w: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FE4329" w:rsidRPr="0089323F" w:rsidRDefault="00FE4329" w:rsidP="00FE4329">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FE4329" w:rsidRDefault="00FE4329" w:rsidP="00FE4329">
      <w:pPr>
        <w:spacing w:after="0" w:line="240" w:lineRule="auto"/>
        <w:jc w:val="right"/>
        <w:rPr>
          <w:rFonts w:ascii="Arial" w:hAnsi="Arial" w:cs="Arial"/>
          <w:sz w:val="24"/>
          <w:szCs w:val="24"/>
        </w:rPr>
      </w:pPr>
    </w:p>
    <w:p w:rsidR="006C606C" w:rsidRPr="007D51D1" w:rsidRDefault="00762E8B" w:rsidP="00762E8B">
      <w:pPr>
        <w:tabs>
          <w:tab w:val="left" w:pos="6096"/>
        </w:tabs>
        <w:spacing w:after="0" w:line="240" w:lineRule="auto"/>
        <w:ind w:left="5529" w:hanging="5529"/>
        <w:jc w:val="right"/>
        <w:rPr>
          <w:rFonts w:ascii="Courier New" w:hAnsi="Courier New" w:cs="Courier New"/>
        </w:rPr>
      </w:pPr>
      <w:r>
        <w:rPr>
          <w:rFonts w:ascii="Times New Roman" w:hAnsi="Times New Roman"/>
          <w:sz w:val="28"/>
          <w:szCs w:val="28"/>
        </w:rPr>
        <w:tab/>
      </w:r>
      <w:r w:rsidR="002B46E7">
        <w:rPr>
          <w:rFonts w:ascii="Courier New" w:hAnsi="Courier New" w:cs="Courier New"/>
        </w:rPr>
        <w:t>Утвержден</w:t>
      </w:r>
    </w:p>
    <w:p w:rsidR="00190DD7"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постановлени</w:t>
      </w:r>
      <w:r w:rsidR="002B46E7">
        <w:rPr>
          <w:rFonts w:ascii="Courier New" w:hAnsi="Courier New" w:cs="Courier New"/>
        </w:rPr>
        <w:t>ем</w:t>
      </w:r>
      <w:r w:rsidRPr="007D51D1">
        <w:rPr>
          <w:rFonts w:ascii="Courier New" w:hAnsi="Courier New" w:cs="Courier New"/>
        </w:rPr>
        <w:t xml:space="preserve"> администрации</w:t>
      </w:r>
      <w:r w:rsidR="00190DD7">
        <w:rPr>
          <w:rFonts w:ascii="Courier New" w:hAnsi="Courier New" w:cs="Courier New"/>
        </w:rPr>
        <w:t xml:space="preserve"> </w:t>
      </w:r>
    </w:p>
    <w:p w:rsidR="00762E8B" w:rsidRDefault="00190DD7" w:rsidP="00762E8B">
      <w:pPr>
        <w:tabs>
          <w:tab w:val="left" w:pos="6096"/>
        </w:tabs>
        <w:spacing w:after="0" w:line="240" w:lineRule="auto"/>
        <w:ind w:left="5529" w:hanging="5529"/>
        <w:jc w:val="right"/>
        <w:rPr>
          <w:rFonts w:ascii="Courier New" w:hAnsi="Courier New" w:cs="Courier New"/>
        </w:rPr>
      </w:pPr>
      <w:r>
        <w:rPr>
          <w:rFonts w:ascii="Courier New" w:hAnsi="Courier New" w:cs="Courier New"/>
        </w:rPr>
        <w:t>муниципального образования</w:t>
      </w:r>
      <w:r w:rsidR="00762E8B" w:rsidRPr="007D51D1">
        <w:rPr>
          <w:rFonts w:ascii="Courier New" w:hAnsi="Courier New" w:cs="Courier New"/>
        </w:rPr>
        <w:t xml:space="preserve"> «Олонки» </w:t>
      </w:r>
      <w:r w:rsidR="00D5192E" w:rsidRPr="007D51D1">
        <w:rPr>
          <w:rFonts w:ascii="Courier New" w:hAnsi="Courier New" w:cs="Courier New"/>
        </w:rPr>
        <w:t xml:space="preserve">от </w:t>
      </w:r>
      <w:r>
        <w:rPr>
          <w:rFonts w:ascii="Courier New" w:hAnsi="Courier New" w:cs="Courier New"/>
        </w:rPr>
        <w:t>22</w:t>
      </w:r>
      <w:r w:rsidR="008E270E" w:rsidRPr="007473ED">
        <w:rPr>
          <w:rFonts w:ascii="Courier New" w:hAnsi="Courier New" w:cs="Courier New"/>
        </w:rPr>
        <w:t>.</w:t>
      </w:r>
      <w:r>
        <w:rPr>
          <w:rFonts w:ascii="Courier New" w:hAnsi="Courier New" w:cs="Courier New"/>
        </w:rPr>
        <w:t>11</w:t>
      </w:r>
      <w:r w:rsidR="008E270E" w:rsidRPr="007473ED">
        <w:rPr>
          <w:rFonts w:ascii="Courier New" w:hAnsi="Courier New" w:cs="Courier New"/>
        </w:rPr>
        <w:t>.202</w:t>
      </w:r>
      <w:r w:rsidR="00080F77" w:rsidRPr="007473ED">
        <w:rPr>
          <w:rFonts w:ascii="Courier New" w:hAnsi="Courier New" w:cs="Courier New"/>
        </w:rPr>
        <w:t>1</w:t>
      </w:r>
      <w:r w:rsidR="00D5192E" w:rsidRPr="007473ED">
        <w:rPr>
          <w:rFonts w:ascii="Courier New" w:hAnsi="Courier New" w:cs="Courier New"/>
        </w:rPr>
        <w:t>г.</w:t>
      </w:r>
      <w:r w:rsidR="00762E8B" w:rsidRPr="007473ED">
        <w:rPr>
          <w:rFonts w:ascii="Courier New" w:hAnsi="Courier New" w:cs="Courier New"/>
        </w:rPr>
        <w:t>№</w:t>
      </w:r>
      <w:r>
        <w:rPr>
          <w:rFonts w:ascii="Courier New" w:hAnsi="Courier New" w:cs="Courier New"/>
        </w:rPr>
        <w:t>55</w:t>
      </w:r>
    </w:p>
    <w:p w:rsidR="00190DD7" w:rsidRPr="00EA1B8F" w:rsidRDefault="00190DD7" w:rsidP="00190DD7">
      <w:pPr>
        <w:autoSpaceDE w:val="0"/>
        <w:autoSpaceDN w:val="0"/>
        <w:spacing w:after="0" w:line="240" w:lineRule="auto"/>
        <w:jc w:val="both"/>
        <w:rPr>
          <w:rFonts w:ascii="Times New Roman" w:hAnsi="Times New Roman"/>
          <w:b/>
          <w:kern w:val="2"/>
          <w:sz w:val="28"/>
          <w:szCs w:val="28"/>
          <w:highlight w:val="yellow"/>
        </w:rPr>
      </w:pPr>
    </w:p>
    <w:p w:rsidR="00190DD7" w:rsidRPr="00190DD7" w:rsidRDefault="00190DD7" w:rsidP="00190DD7">
      <w:pPr>
        <w:keepNext/>
        <w:autoSpaceDE w:val="0"/>
        <w:autoSpaceDN w:val="0"/>
        <w:spacing w:after="0" w:line="240" w:lineRule="auto"/>
        <w:jc w:val="center"/>
        <w:rPr>
          <w:rFonts w:ascii="Arial" w:hAnsi="Arial" w:cs="Arial"/>
          <w:b/>
          <w:kern w:val="2"/>
          <w:sz w:val="30"/>
          <w:szCs w:val="30"/>
        </w:rPr>
      </w:pPr>
      <w:r w:rsidRPr="00190DD7">
        <w:rPr>
          <w:rFonts w:ascii="Arial" w:hAnsi="Arial" w:cs="Arial"/>
          <w:b/>
          <w:kern w:val="2"/>
          <w:sz w:val="30"/>
          <w:szCs w:val="30"/>
        </w:rPr>
        <w:t>Административный регламент предоставления муниципальной услуги «</w:t>
      </w:r>
      <w:r>
        <w:rPr>
          <w:rFonts w:ascii="Arial" w:hAnsi="Arial" w:cs="Arial"/>
          <w:b/>
          <w:kern w:val="2"/>
          <w:sz w:val="30"/>
          <w:szCs w:val="30"/>
        </w:rPr>
        <w:t>П</w:t>
      </w:r>
      <w:r w:rsidRPr="00190DD7">
        <w:rPr>
          <w:rFonts w:ascii="Arial" w:hAnsi="Arial" w:cs="Arial"/>
          <w:b/>
          <w:kern w:val="2"/>
          <w:sz w:val="30"/>
          <w:szCs w:val="30"/>
        </w:rPr>
        <w:t xml:space="preserve">редоставление земельных участков, находящихся в муниципальной собственности </w:t>
      </w:r>
      <w:r w:rsidRPr="00190DD7">
        <w:rPr>
          <w:rFonts w:ascii="Arial" w:hAnsi="Arial" w:cs="Arial"/>
          <w:b/>
          <w:bCs/>
          <w:kern w:val="2"/>
          <w:sz w:val="30"/>
          <w:szCs w:val="30"/>
        </w:rPr>
        <w:t>муниципального образования</w:t>
      </w:r>
      <w:r w:rsidRPr="00190DD7">
        <w:rPr>
          <w:rFonts w:ascii="Arial" w:hAnsi="Arial" w:cs="Arial"/>
          <w:b/>
          <w:i/>
          <w:kern w:val="2"/>
          <w:sz w:val="30"/>
          <w:szCs w:val="30"/>
        </w:rPr>
        <w:t xml:space="preserve"> «</w:t>
      </w:r>
      <w:r w:rsidRPr="00190DD7">
        <w:rPr>
          <w:rFonts w:ascii="Arial" w:hAnsi="Arial" w:cs="Arial"/>
          <w:b/>
          <w:kern w:val="2"/>
          <w:sz w:val="30"/>
          <w:szCs w:val="30"/>
        </w:rPr>
        <w:t xml:space="preserve">Олонки», </w:t>
      </w:r>
      <w:r w:rsidRPr="00190DD7">
        <w:rPr>
          <w:rFonts w:ascii="Arial" w:hAnsi="Arial" w:cs="Arial"/>
          <w:b/>
          <w:sz w:val="30"/>
          <w:szCs w:val="30"/>
        </w:rPr>
        <w:t>в аренду без проведения торгов</w:t>
      </w:r>
      <w:r w:rsidRPr="00190DD7">
        <w:rPr>
          <w:rFonts w:ascii="Arial" w:hAnsi="Arial" w:cs="Arial"/>
          <w:b/>
          <w:kern w:val="2"/>
          <w:sz w:val="30"/>
          <w:szCs w:val="30"/>
        </w:rPr>
        <w:t>»</w:t>
      </w:r>
    </w:p>
    <w:p w:rsidR="00190DD7" w:rsidRPr="00190DD7" w:rsidRDefault="00190DD7" w:rsidP="00190DD7">
      <w:pPr>
        <w:spacing w:after="0" w:line="240" w:lineRule="auto"/>
        <w:jc w:val="center"/>
        <w:rPr>
          <w:rFonts w:ascii="Arial" w:hAnsi="Arial" w:cs="Arial"/>
          <w:b/>
          <w:kern w:val="2"/>
          <w:sz w:val="24"/>
          <w:szCs w:val="24"/>
        </w:rPr>
      </w:pPr>
    </w:p>
    <w:p w:rsidR="00190DD7" w:rsidRPr="00190DD7" w:rsidRDefault="00190DD7" w:rsidP="00190DD7">
      <w:pPr>
        <w:keepNext/>
        <w:spacing w:after="0" w:line="240" w:lineRule="auto"/>
        <w:jc w:val="center"/>
        <w:rPr>
          <w:rFonts w:ascii="Arial" w:hAnsi="Arial" w:cs="Arial"/>
          <w:kern w:val="2"/>
          <w:sz w:val="24"/>
          <w:szCs w:val="24"/>
        </w:rPr>
      </w:pPr>
      <w:r>
        <w:rPr>
          <w:rFonts w:ascii="Arial" w:hAnsi="Arial" w:cs="Arial"/>
          <w:kern w:val="2"/>
          <w:sz w:val="24"/>
          <w:szCs w:val="24"/>
        </w:rPr>
        <w:t>Р</w:t>
      </w:r>
      <w:r w:rsidRPr="00190DD7">
        <w:rPr>
          <w:rFonts w:ascii="Arial" w:hAnsi="Arial" w:cs="Arial"/>
          <w:kern w:val="2"/>
          <w:sz w:val="24"/>
          <w:szCs w:val="24"/>
        </w:rPr>
        <w:t xml:space="preserve">аздел </w:t>
      </w:r>
      <w:r w:rsidR="003F5212">
        <w:rPr>
          <w:rFonts w:ascii="Arial" w:hAnsi="Arial" w:cs="Arial"/>
          <w:kern w:val="2"/>
          <w:sz w:val="24"/>
          <w:szCs w:val="24"/>
          <w:lang w:val="en-US"/>
        </w:rPr>
        <w:t>I</w:t>
      </w:r>
      <w:r w:rsidRPr="00190DD7">
        <w:rPr>
          <w:rFonts w:ascii="Arial" w:hAnsi="Arial" w:cs="Arial"/>
          <w:kern w:val="2"/>
          <w:sz w:val="24"/>
          <w:szCs w:val="24"/>
        </w:rPr>
        <w:t xml:space="preserve">. </w:t>
      </w:r>
      <w:r w:rsidR="00A95068">
        <w:rPr>
          <w:rFonts w:ascii="Arial" w:hAnsi="Arial" w:cs="Arial"/>
          <w:kern w:val="2"/>
          <w:sz w:val="24"/>
          <w:szCs w:val="24"/>
        </w:rPr>
        <w:t>О</w:t>
      </w:r>
      <w:r w:rsidRPr="00190DD7">
        <w:rPr>
          <w:rFonts w:ascii="Arial" w:hAnsi="Arial" w:cs="Arial"/>
          <w:kern w:val="2"/>
          <w:sz w:val="24"/>
          <w:szCs w:val="24"/>
        </w:rPr>
        <w:t>бщие положения</w:t>
      </w:r>
    </w:p>
    <w:p w:rsidR="00190DD7" w:rsidRPr="00190DD7" w:rsidRDefault="00190DD7" w:rsidP="00190DD7">
      <w:pPr>
        <w:keepNext/>
        <w:keepLines/>
        <w:autoSpaceDE w:val="0"/>
        <w:autoSpaceDN w:val="0"/>
        <w:spacing w:after="0" w:line="240" w:lineRule="auto"/>
        <w:ind w:firstLine="709"/>
        <w:jc w:val="center"/>
        <w:rPr>
          <w:rFonts w:ascii="Arial" w:hAnsi="Arial" w:cs="Arial"/>
          <w:kern w:val="2"/>
          <w:sz w:val="24"/>
          <w:szCs w:val="24"/>
        </w:rPr>
      </w:pPr>
    </w:p>
    <w:p w:rsidR="00190DD7" w:rsidRPr="00190DD7"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190DD7">
        <w:rPr>
          <w:rFonts w:ascii="Arial" w:hAnsi="Arial" w:cs="Arial"/>
          <w:kern w:val="2"/>
          <w:sz w:val="24"/>
          <w:szCs w:val="24"/>
        </w:rPr>
        <w:t>Глава 1. Предмет регулирования административного регламента</w:t>
      </w:r>
    </w:p>
    <w:p w:rsidR="00190DD7" w:rsidRPr="00190DD7" w:rsidRDefault="00190DD7" w:rsidP="00190DD7">
      <w:pPr>
        <w:keepNext/>
        <w:keepLines/>
        <w:autoSpaceDE w:val="0"/>
        <w:autoSpaceDN w:val="0"/>
        <w:spacing w:after="0" w:line="240" w:lineRule="auto"/>
        <w:ind w:firstLine="709"/>
        <w:jc w:val="both"/>
        <w:rPr>
          <w:rFonts w:ascii="Arial" w:hAnsi="Arial" w:cs="Arial"/>
          <w:kern w:val="2"/>
          <w:sz w:val="24"/>
          <w:szCs w:val="24"/>
        </w:rPr>
      </w:pPr>
    </w:p>
    <w:p w:rsidR="00190DD7" w:rsidRPr="00A95068" w:rsidRDefault="00190DD7" w:rsidP="00190DD7">
      <w:pPr>
        <w:autoSpaceDE w:val="0"/>
        <w:autoSpaceDN w:val="0"/>
        <w:spacing w:after="0" w:line="240" w:lineRule="auto"/>
        <w:ind w:firstLine="709"/>
        <w:jc w:val="both"/>
        <w:rPr>
          <w:rFonts w:ascii="Arial" w:hAnsi="Arial" w:cs="Arial"/>
          <w:bCs/>
          <w:kern w:val="28"/>
          <w:sz w:val="24"/>
          <w:szCs w:val="24"/>
        </w:rPr>
      </w:pPr>
      <w:r w:rsidRPr="00190DD7">
        <w:rPr>
          <w:rFonts w:ascii="Arial" w:hAnsi="Arial" w:cs="Arial"/>
          <w:kern w:val="2"/>
          <w:sz w:val="24"/>
          <w:szCs w:val="24"/>
        </w:rPr>
        <w:t xml:space="preserve">1. Настоящий административный регламент </w:t>
      </w:r>
      <w:r w:rsidRPr="00190DD7">
        <w:rPr>
          <w:rFonts w:ascii="Arial" w:hAnsi="Arial" w:cs="Arial"/>
          <w:bCs/>
          <w:kern w:val="2"/>
          <w:sz w:val="24"/>
          <w:szCs w:val="24"/>
        </w:rPr>
        <w:t xml:space="preserve">предоставления муниципальной услуги «Предоставление земельных участков, находящихся в муниципальной собственности муниципального </w:t>
      </w:r>
      <w:r w:rsidRPr="00A95068">
        <w:rPr>
          <w:rFonts w:ascii="Arial" w:hAnsi="Arial" w:cs="Arial"/>
          <w:bCs/>
          <w:kern w:val="2"/>
          <w:sz w:val="24"/>
          <w:szCs w:val="24"/>
        </w:rPr>
        <w:t>образования</w:t>
      </w:r>
      <w:r w:rsidRPr="00A95068">
        <w:rPr>
          <w:rFonts w:ascii="Arial" w:hAnsi="Arial" w:cs="Arial"/>
          <w:kern w:val="2"/>
          <w:sz w:val="24"/>
          <w:szCs w:val="24"/>
        </w:rPr>
        <w:t xml:space="preserve"> </w:t>
      </w:r>
      <w:r w:rsidR="00A95068" w:rsidRPr="00A95068">
        <w:rPr>
          <w:rFonts w:ascii="Arial" w:hAnsi="Arial" w:cs="Arial"/>
          <w:kern w:val="2"/>
          <w:sz w:val="24"/>
          <w:szCs w:val="24"/>
        </w:rPr>
        <w:t>«Олонки»</w:t>
      </w:r>
      <w:r w:rsidRPr="00A95068">
        <w:rPr>
          <w:rFonts w:ascii="Arial" w:hAnsi="Arial" w:cs="Arial"/>
          <w:bCs/>
          <w:kern w:val="2"/>
          <w:sz w:val="24"/>
          <w:szCs w:val="24"/>
        </w:rPr>
        <w:t xml:space="preserve">, в аренду без проведения торгов» (далее – административный регламент) </w:t>
      </w:r>
      <w:r w:rsidRPr="00A95068">
        <w:rPr>
          <w:rFonts w:ascii="Arial" w:hAnsi="Arial" w:cs="Arial"/>
          <w:kern w:val="2"/>
          <w:sz w:val="24"/>
          <w:szCs w:val="24"/>
        </w:rPr>
        <w:t>устанавливает</w:t>
      </w:r>
      <w:r w:rsidRPr="00190DD7">
        <w:rPr>
          <w:rFonts w:ascii="Arial" w:hAnsi="Arial" w:cs="Arial"/>
          <w:kern w:val="2"/>
          <w:sz w:val="24"/>
          <w:szCs w:val="24"/>
        </w:rPr>
        <w:t xml:space="preserve"> порядок и стандарт предоставления муниципальной услуги, в том числе </w:t>
      </w:r>
      <w:r w:rsidRPr="00190DD7">
        <w:rPr>
          <w:rFonts w:ascii="Arial" w:hAnsi="Arial" w:cs="Arial"/>
          <w:bCs/>
          <w:kern w:val="2"/>
          <w:sz w:val="24"/>
          <w:szCs w:val="24"/>
        </w:rPr>
        <w:t xml:space="preserve">порядок взаимодействия местной администрации муниципального образования </w:t>
      </w:r>
      <w:r w:rsidR="00A95068" w:rsidRPr="00A95068">
        <w:rPr>
          <w:rFonts w:ascii="Arial" w:hAnsi="Arial" w:cs="Arial"/>
          <w:kern w:val="2"/>
          <w:sz w:val="24"/>
          <w:szCs w:val="24"/>
        </w:rPr>
        <w:t>«Олонки»</w:t>
      </w:r>
      <w:r w:rsidR="00A95068" w:rsidRPr="00190DD7">
        <w:rPr>
          <w:rFonts w:ascii="Arial" w:hAnsi="Arial" w:cs="Arial"/>
          <w:bCs/>
          <w:kern w:val="2"/>
          <w:sz w:val="24"/>
          <w:szCs w:val="24"/>
        </w:rPr>
        <w:t xml:space="preserve"> </w:t>
      </w:r>
      <w:r w:rsidRPr="00190DD7">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A95068">
        <w:rPr>
          <w:rFonts w:ascii="Arial" w:hAnsi="Arial" w:cs="Arial"/>
          <w:bCs/>
          <w:kern w:val="2"/>
          <w:sz w:val="24"/>
          <w:szCs w:val="24"/>
        </w:rPr>
        <w:t xml:space="preserve">предоставлении в аренду без проведения торгов земельных участков, </w:t>
      </w:r>
      <w:r w:rsidRPr="00A95068">
        <w:rPr>
          <w:rFonts w:ascii="Arial" w:hAnsi="Arial" w:cs="Arial"/>
          <w:bCs/>
          <w:kern w:val="28"/>
          <w:sz w:val="24"/>
          <w:szCs w:val="24"/>
        </w:rPr>
        <w:t xml:space="preserve">предусмотренных пунктом 2 настоящего административного регламента </w:t>
      </w:r>
      <w:r w:rsidRPr="00A95068">
        <w:rPr>
          <w:rFonts w:ascii="Arial" w:hAnsi="Arial" w:cs="Arial"/>
          <w:kern w:val="28"/>
          <w:sz w:val="24"/>
          <w:szCs w:val="24"/>
        </w:rPr>
        <w:t>(далее – земельные участки)</w:t>
      </w:r>
      <w:r w:rsidRPr="00A95068">
        <w:rPr>
          <w:rFonts w:ascii="Arial" w:hAnsi="Arial" w:cs="Arial"/>
          <w:bCs/>
          <w:kern w:val="28"/>
          <w:sz w:val="24"/>
          <w:szCs w:val="24"/>
        </w:rPr>
        <w:t>.</w:t>
      </w:r>
    </w:p>
    <w:p w:rsidR="00190DD7" w:rsidRPr="00EB4BD1" w:rsidRDefault="00190DD7" w:rsidP="00190DD7">
      <w:pPr>
        <w:spacing w:after="0" w:line="240" w:lineRule="auto"/>
        <w:ind w:firstLine="709"/>
        <w:jc w:val="both"/>
        <w:rPr>
          <w:rFonts w:ascii="Arial" w:hAnsi="Arial" w:cs="Arial"/>
          <w:kern w:val="28"/>
          <w:sz w:val="24"/>
          <w:szCs w:val="24"/>
        </w:rPr>
      </w:pPr>
      <w:r w:rsidRPr="00EB4BD1">
        <w:rPr>
          <w:rFonts w:ascii="Arial" w:hAnsi="Arial" w:cs="Arial"/>
          <w:kern w:val="2"/>
          <w:sz w:val="24"/>
          <w:szCs w:val="24"/>
        </w:rPr>
        <w:t xml:space="preserve">2. </w:t>
      </w:r>
      <w:r w:rsidRPr="00EB4BD1">
        <w:rPr>
          <w:rFonts w:ascii="Arial" w:hAnsi="Arial" w:cs="Arial"/>
          <w:bCs/>
          <w:kern w:val="28"/>
          <w:sz w:val="24"/>
          <w:szCs w:val="24"/>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r w:rsidR="00EB4BD1">
        <w:rPr>
          <w:rFonts w:ascii="Arial" w:hAnsi="Arial" w:cs="Arial"/>
          <w:bCs/>
          <w:kern w:val="28"/>
          <w:sz w:val="24"/>
          <w:szCs w:val="24"/>
        </w:rPr>
        <w:t>,</w:t>
      </w:r>
      <w:r w:rsidRPr="00EB4BD1">
        <w:rPr>
          <w:rFonts w:ascii="Arial" w:hAnsi="Arial" w:cs="Arial"/>
          <w:bCs/>
          <w:kern w:val="28"/>
          <w:sz w:val="24"/>
          <w:szCs w:val="24"/>
        </w:rPr>
        <w:t xml:space="preserve"> находящихся в муниципальной собственности муниципального образования </w:t>
      </w:r>
      <w:r w:rsidR="00EB4BD1" w:rsidRPr="00EB4BD1">
        <w:rPr>
          <w:rFonts w:ascii="Arial" w:hAnsi="Arial" w:cs="Arial"/>
          <w:kern w:val="2"/>
          <w:sz w:val="24"/>
          <w:szCs w:val="24"/>
        </w:rPr>
        <w:t>«Олонки»</w:t>
      </w:r>
      <w:r w:rsidR="00EB4BD1">
        <w:rPr>
          <w:rFonts w:ascii="Arial" w:hAnsi="Arial" w:cs="Arial"/>
          <w:kern w:val="28"/>
          <w:sz w:val="24"/>
          <w:szCs w:val="24"/>
        </w:rPr>
        <w:t>.</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90DD7" w:rsidRPr="00190DD7"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190DD7">
        <w:rPr>
          <w:rFonts w:ascii="Arial" w:hAnsi="Arial" w:cs="Arial"/>
          <w:kern w:val="2"/>
          <w:sz w:val="24"/>
          <w:szCs w:val="24"/>
        </w:rPr>
        <w:t>Глава 2. Круг заявителей</w:t>
      </w:r>
    </w:p>
    <w:p w:rsidR="00190DD7" w:rsidRPr="00190DD7" w:rsidRDefault="00190DD7" w:rsidP="00190DD7">
      <w:pPr>
        <w:keepNext/>
        <w:keepLines/>
        <w:autoSpaceDE w:val="0"/>
        <w:autoSpaceDN w:val="0"/>
        <w:spacing w:after="0" w:line="240" w:lineRule="auto"/>
        <w:ind w:firstLine="709"/>
        <w:jc w:val="center"/>
        <w:outlineLvl w:val="2"/>
        <w:rPr>
          <w:rFonts w:ascii="Arial" w:hAnsi="Arial" w:cs="Arial"/>
          <w:kern w:val="2"/>
          <w:sz w:val="24"/>
          <w:szCs w:val="24"/>
        </w:rPr>
      </w:pP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4. Заявителями на предоставление муниципальной услуги являются юридические лица, физические лица, заинтересованные в предоставлении</w:t>
      </w:r>
      <w:r w:rsidRPr="00190DD7">
        <w:rPr>
          <w:rFonts w:ascii="Arial" w:hAnsi="Arial" w:cs="Arial"/>
          <w:bCs/>
          <w:kern w:val="2"/>
          <w:sz w:val="24"/>
          <w:szCs w:val="24"/>
        </w:rPr>
        <w:t xml:space="preserve"> земельных </w:t>
      </w:r>
      <w:r w:rsidRPr="00102FE8">
        <w:rPr>
          <w:rFonts w:ascii="Arial" w:hAnsi="Arial" w:cs="Arial"/>
          <w:bCs/>
          <w:kern w:val="2"/>
          <w:sz w:val="24"/>
          <w:szCs w:val="24"/>
        </w:rPr>
        <w:t xml:space="preserve">участков </w:t>
      </w:r>
      <w:r w:rsidRPr="00102FE8">
        <w:rPr>
          <w:rFonts w:ascii="Arial" w:hAnsi="Arial" w:cs="Arial"/>
          <w:kern w:val="2"/>
          <w:sz w:val="24"/>
          <w:szCs w:val="24"/>
        </w:rPr>
        <w:t>в аренду</w:t>
      </w:r>
      <w:r w:rsidRPr="00190DD7">
        <w:rPr>
          <w:rFonts w:ascii="Arial" w:hAnsi="Arial" w:cs="Arial"/>
          <w:kern w:val="2"/>
          <w:sz w:val="24"/>
          <w:szCs w:val="24"/>
        </w:rPr>
        <w:t xml:space="preserve"> без проведения торгов (далее – заявители).</w:t>
      </w:r>
    </w:p>
    <w:p w:rsidR="00190DD7" w:rsidRPr="00190DD7" w:rsidRDefault="00190DD7" w:rsidP="00190DD7">
      <w:pPr>
        <w:autoSpaceDE w:val="0"/>
        <w:autoSpaceDN w:val="0"/>
        <w:spacing w:after="0" w:line="240" w:lineRule="auto"/>
        <w:ind w:firstLine="709"/>
        <w:jc w:val="both"/>
        <w:rPr>
          <w:rFonts w:ascii="Arial" w:hAnsi="Arial" w:cs="Arial"/>
          <w:sz w:val="24"/>
          <w:szCs w:val="24"/>
        </w:rPr>
      </w:pPr>
      <w:r w:rsidRPr="00190DD7">
        <w:rPr>
          <w:rFonts w:ascii="Arial" w:hAnsi="Arial" w:cs="Arial"/>
          <w:kern w:val="2"/>
          <w:sz w:val="24"/>
          <w:szCs w:val="24"/>
        </w:rPr>
        <w:t xml:space="preserve">5. </w:t>
      </w:r>
      <w:r w:rsidRPr="00190DD7">
        <w:rPr>
          <w:rFonts w:ascii="Arial" w:hAnsi="Arial" w:cs="Arial"/>
          <w:sz w:val="24"/>
          <w:szCs w:val="24"/>
        </w:rPr>
        <w:t>Правом на получение земельных участков в аренду обладают следующие заявители:</w:t>
      </w:r>
    </w:p>
    <w:p w:rsidR="00190DD7" w:rsidRPr="004E08CA" w:rsidRDefault="00190DD7" w:rsidP="00190DD7">
      <w:pPr>
        <w:spacing w:after="0" w:line="240" w:lineRule="auto"/>
        <w:ind w:firstLine="709"/>
        <w:jc w:val="both"/>
        <w:rPr>
          <w:rFonts w:ascii="Arial" w:hAnsi="Arial" w:cs="Arial"/>
          <w:sz w:val="24"/>
          <w:szCs w:val="24"/>
        </w:rPr>
      </w:pPr>
      <w:r w:rsidRPr="004E08CA">
        <w:rPr>
          <w:rFonts w:ascii="Arial" w:hAnsi="Arial" w:cs="Arial"/>
          <w:sz w:val="24"/>
          <w:szCs w:val="24"/>
        </w:rPr>
        <w:t>1)</w:t>
      </w:r>
      <w:r w:rsidRPr="004E08CA">
        <w:rPr>
          <w:rFonts w:ascii="Arial" w:hAnsi="Arial" w:cs="Arial"/>
          <w:kern w:val="2"/>
          <w:sz w:val="24"/>
          <w:szCs w:val="24"/>
        </w:rPr>
        <w:t xml:space="preserve"> юридическое </w:t>
      </w:r>
      <w:r w:rsidRPr="004E08CA">
        <w:rPr>
          <w:rFonts w:ascii="Arial" w:hAnsi="Arial" w:cs="Arial"/>
          <w:sz w:val="24"/>
          <w:szCs w:val="24"/>
        </w:rPr>
        <w:t>лицо, определяемое в соответствии с указом или распоряжением Президента Российской Федерации;</w:t>
      </w:r>
    </w:p>
    <w:p w:rsidR="00190DD7" w:rsidRPr="004E08CA" w:rsidRDefault="00190DD7" w:rsidP="00190DD7">
      <w:pPr>
        <w:spacing w:after="0" w:line="240" w:lineRule="auto"/>
        <w:ind w:firstLine="709"/>
        <w:jc w:val="both"/>
        <w:rPr>
          <w:rFonts w:ascii="Arial" w:hAnsi="Arial" w:cs="Arial"/>
          <w:sz w:val="24"/>
          <w:szCs w:val="24"/>
        </w:rPr>
      </w:pPr>
      <w:r w:rsidRPr="004E08CA">
        <w:rPr>
          <w:rFonts w:ascii="Arial" w:hAnsi="Arial" w:cs="Arial"/>
          <w:sz w:val="24"/>
          <w:szCs w:val="24"/>
        </w:rPr>
        <w:t>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85320">
        <w:rPr>
          <w:rFonts w:ascii="Arial" w:hAnsi="Arial" w:cs="Arial"/>
          <w:sz w:val="24"/>
          <w:szCs w:val="24"/>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w:t>
      </w:r>
      <w:r w:rsidRPr="00190DD7">
        <w:rPr>
          <w:rFonts w:ascii="Arial" w:hAnsi="Arial" w:cs="Arial"/>
          <w:sz w:val="24"/>
          <w:szCs w:val="24"/>
        </w:rPr>
        <w:t xml:space="preserve">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4) юридическое лицо в случае предоставления земельного участка для выполнения международных обязательств Российской Федерации;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6) арендатор земельного </w:t>
      </w:r>
      <w:r w:rsidRPr="00285320">
        <w:rPr>
          <w:rFonts w:ascii="Arial" w:hAnsi="Arial" w:cs="Arial"/>
          <w:sz w:val="24"/>
          <w:szCs w:val="24"/>
        </w:rPr>
        <w:t>участка, из которого образован испрашиваемый земельный участок;</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7) арендатор земельного участка, предоставленного для комплексного </w:t>
      </w:r>
      <w:r w:rsidRPr="00285320">
        <w:rPr>
          <w:rFonts w:ascii="Arial" w:hAnsi="Arial" w:cs="Arial"/>
          <w:sz w:val="24"/>
          <w:szCs w:val="24"/>
        </w:rPr>
        <w:t>развития</w:t>
      </w:r>
      <w:r w:rsidRPr="00190DD7">
        <w:rPr>
          <w:rFonts w:ascii="Arial" w:hAnsi="Arial" w:cs="Arial"/>
          <w:sz w:val="24"/>
          <w:szCs w:val="24"/>
        </w:rPr>
        <w:t xml:space="preserve"> территории, из которого образован испрашиваемый земельный участок; </w:t>
      </w:r>
    </w:p>
    <w:p w:rsidR="00190DD7" w:rsidRPr="00190DD7" w:rsidRDefault="00190DD7" w:rsidP="00190DD7">
      <w:pPr>
        <w:spacing w:after="0" w:line="240" w:lineRule="auto"/>
        <w:ind w:firstLine="709"/>
        <w:jc w:val="both"/>
        <w:rPr>
          <w:rFonts w:ascii="Arial" w:hAnsi="Arial" w:cs="Arial"/>
          <w:kern w:val="28"/>
          <w:sz w:val="24"/>
          <w:szCs w:val="24"/>
        </w:rPr>
      </w:pPr>
      <w:r w:rsidRPr="00190DD7">
        <w:rPr>
          <w:rFonts w:ascii="Arial" w:hAnsi="Arial" w:cs="Arial"/>
          <w:sz w:val="24"/>
          <w:szCs w:val="24"/>
        </w:rPr>
        <w:t xml:space="preserve">8) </w:t>
      </w:r>
      <w:r w:rsidRPr="00190DD7">
        <w:rPr>
          <w:rFonts w:ascii="Arial" w:hAnsi="Arial" w:cs="Arial"/>
          <w:kern w:val="28"/>
          <w:sz w:val="24"/>
          <w:szCs w:val="24"/>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190DD7" w:rsidRPr="00190DD7" w:rsidRDefault="00190DD7" w:rsidP="00190DD7">
      <w:pPr>
        <w:spacing w:after="0" w:line="240" w:lineRule="auto"/>
        <w:ind w:firstLine="709"/>
        <w:jc w:val="both"/>
        <w:rPr>
          <w:rFonts w:ascii="Arial" w:hAnsi="Arial" w:cs="Arial"/>
          <w:kern w:val="28"/>
          <w:sz w:val="24"/>
          <w:szCs w:val="24"/>
        </w:rPr>
      </w:pPr>
      <w:r w:rsidRPr="00190DD7">
        <w:rPr>
          <w:rFonts w:ascii="Arial" w:hAnsi="Arial" w:cs="Arial"/>
          <w:kern w:val="28"/>
          <w:sz w:val="24"/>
          <w:szCs w:val="24"/>
        </w:rPr>
        <w:t>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kern w:val="28"/>
          <w:sz w:val="24"/>
          <w:szCs w:val="24"/>
        </w:rPr>
        <w:t xml:space="preserve">10) </w:t>
      </w:r>
      <w:r w:rsidRPr="00190DD7">
        <w:rPr>
          <w:rFonts w:ascii="Arial" w:hAnsi="Arial" w:cs="Arial"/>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285320">
        <w:rPr>
          <w:rFonts w:ascii="Arial" w:hAnsi="Arial" w:cs="Arial"/>
          <w:sz w:val="24"/>
          <w:szCs w:val="24"/>
        </w:rPr>
        <w:t>.20</w:t>
      </w:r>
      <w:r w:rsidRPr="00190DD7">
        <w:rPr>
          <w:rFonts w:ascii="Arial" w:hAnsi="Arial" w:cs="Arial"/>
          <w:sz w:val="24"/>
          <w:szCs w:val="24"/>
        </w:rPr>
        <w:t xml:space="preserve"> Земельного кодекса Российской Федерации, на праве оперативного управления;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11)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12) юридическое лицо, использующее земельный участок на праве постоянного (бессрочного) пользования;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13)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14) лицо, с которым заключен договор </w:t>
      </w:r>
      <w:r w:rsidRPr="00285320">
        <w:rPr>
          <w:rFonts w:ascii="Arial" w:hAnsi="Arial" w:cs="Arial"/>
          <w:sz w:val="24"/>
          <w:szCs w:val="24"/>
        </w:rPr>
        <w:t xml:space="preserve">о комплексном развитии территории в соответствии с Градостроительным </w:t>
      </w:r>
      <w:hyperlink r:id="rId8" w:history="1">
        <w:r w:rsidRPr="00285320">
          <w:rPr>
            <w:rFonts w:ascii="Arial" w:hAnsi="Arial" w:cs="Arial"/>
            <w:sz w:val="24"/>
            <w:szCs w:val="24"/>
          </w:rPr>
          <w:t>кодексом</w:t>
        </w:r>
      </w:hyperlink>
      <w:r w:rsidRPr="00285320">
        <w:rPr>
          <w:rFonts w:ascii="Arial" w:hAnsi="Arial" w:cs="Arial"/>
          <w:sz w:val="24"/>
          <w:szCs w:val="24"/>
        </w:rPr>
        <w:t xml:space="preserve"> Российской Федерации;</w:t>
      </w:r>
    </w:p>
    <w:p w:rsidR="00190DD7" w:rsidRPr="00285320" w:rsidRDefault="00190DD7" w:rsidP="00190DD7">
      <w:pPr>
        <w:spacing w:after="0" w:line="240" w:lineRule="auto"/>
        <w:ind w:firstLine="709"/>
        <w:jc w:val="both"/>
        <w:rPr>
          <w:rFonts w:ascii="Arial" w:hAnsi="Arial" w:cs="Arial"/>
          <w:sz w:val="24"/>
          <w:szCs w:val="24"/>
        </w:rPr>
      </w:pPr>
      <w:r w:rsidRPr="00285320">
        <w:rPr>
          <w:rFonts w:ascii="Arial" w:hAnsi="Arial" w:cs="Arial"/>
          <w:sz w:val="24"/>
          <w:szCs w:val="24"/>
        </w:rPr>
        <w:t xml:space="preserve">15) юридическое лицо, созданное Российской Федерацией или Иркутской областью и обеспечивающее в соответствии с Градостроительным </w:t>
      </w:r>
      <w:hyperlink r:id="rId9" w:history="1">
        <w:r w:rsidRPr="00285320">
          <w:rPr>
            <w:rFonts w:ascii="Arial" w:hAnsi="Arial" w:cs="Arial"/>
            <w:sz w:val="24"/>
            <w:szCs w:val="24"/>
          </w:rPr>
          <w:t>кодексом</w:t>
        </w:r>
      </w:hyperlink>
      <w:r w:rsidRPr="00285320">
        <w:rPr>
          <w:rFonts w:ascii="Arial" w:hAnsi="Arial" w:cs="Arial"/>
          <w:sz w:val="24"/>
          <w:szCs w:val="24"/>
        </w:rPr>
        <w:t xml:space="preserve"> Российской Федерации реализацию решения о комплексном развитии территории;</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16) гражданин, имеющий право на первоочередное или внеочередное приобретение земельных участков в соответствии с федеральными законами, </w:t>
      </w:r>
      <w:r w:rsidRPr="00285320">
        <w:rPr>
          <w:rFonts w:ascii="Arial" w:hAnsi="Arial" w:cs="Arial"/>
          <w:sz w:val="24"/>
          <w:szCs w:val="24"/>
        </w:rPr>
        <w:t>законами Иркутской области;</w:t>
      </w:r>
    </w:p>
    <w:p w:rsidR="00190DD7" w:rsidRPr="00190DD7" w:rsidRDefault="00190DD7" w:rsidP="00190DD7">
      <w:pPr>
        <w:spacing w:after="0" w:line="240" w:lineRule="auto"/>
        <w:ind w:firstLine="709"/>
        <w:jc w:val="both"/>
        <w:rPr>
          <w:rFonts w:ascii="Arial" w:hAnsi="Arial" w:cs="Arial"/>
          <w:sz w:val="24"/>
          <w:szCs w:val="24"/>
        </w:rPr>
      </w:pPr>
      <w:r w:rsidRPr="00285320">
        <w:rPr>
          <w:rFonts w:ascii="Arial" w:hAnsi="Arial" w:cs="Arial"/>
          <w:sz w:val="24"/>
          <w:szCs w:val="24"/>
        </w:rPr>
        <w:t>17) гражданин или юридическое лицо, у которого изъят для</w:t>
      </w:r>
      <w:r w:rsidRPr="00190DD7">
        <w:rPr>
          <w:rFonts w:ascii="Arial" w:hAnsi="Arial" w:cs="Arial"/>
          <w:sz w:val="24"/>
          <w:szCs w:val="24"/>
        </w:rPr>
        <w:t xml:space="preserve"> государственных или муниципальных нужд предоставленный на праве аренды земельный участок;</w:t>
      </w:r>
    </w:p>
    <w:p w:rsidR="00190DD7" w:rsidRPr="00190DD7" w:rsidRDefault="00190DD7" w:rsidP="00190DD7">
      <w:pPr>
        <w:tabs>
          <w:tab w:val="left" w:pos="1134"/>
          <w:tab w:val="left" w:pos="1276"/>
          <w:tab w:val="left" w:pos="1418"/>
        </w:tabs>
        <w:spacing w:after="0" w:line="240" w:lineRule="auto"/>
        <w:ind w:firstLine="709"/>
        <w:jc w:val="both"/>
        <w:rPr>
          <w:rFonts w:ascii="Arial" w:hAnsi="Arial" w:cs="Arial"/>
          <w:sz w:val="24"/>
          <w:szCs w:val="24"/>
        </w:rPr>
      </w:pPr>
      <w:r w:rsidRPr="00190DD7">
        <w:rPr>
          <w:rFonts w:ascii="Arial" w:hAnsi="Arial" w:cs="Arial"/>
          <w:sz w:val="24"/>
          <w:szCs w:val="24"/>
        </w:rPr>
        <w:t>18) религиозная организация, испрашивающая земельный участок для осуществления сельскохозяйственного производства;</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19)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20) лицо, которое имеет право на приобретение в собственность земельного </w:t>
      </w:r>
      <w:r w:rsidRPr="00285320">
        <w:rPr>
          <w:rFonts w:ascii="Arial" w:hAnsi="Arial" w:cs="Arial"/>
          <w:sz w:val="24"/>
          <w:szCs w:val="24"/>
        </w:rPr>
        <w:t>участка без проведения</w:t>
      </w:r>
      <w:r w:rsidRPr="00190DD7">
        <w:rPr>
          <w:rFonts w:ascii="Arial" w:hAnsi="Arial" w:cs="Arial"/>
          <w:sz w:val="24"/>
          <w:szCs w:val="24"/>
        </w:rPr>
        <w:t xml:space="preserve">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22) недропользователь для проведения работ, связанных с пользованием недрами;</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23) резидент особой экономической зоны в отношении земельного участка, </w:t>
      </w:r>
      <w:r w:rsidRPr="00285320">
        <w:rPr>
          <w:rFonts w:ascii="Arial" w:hAnsi="Arial" w:cs="Arial"/>
          <w:sz w:val="24"/>
          <w:szCs w:val="24"/>
        </w:rPr>
        <w:t>расположенного на прилегающей к особой экономической зоне территории;</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24) управляющая компания, привлеченная для выполнения функций по созданию объектов недвижимости на </w:t>
      </w:r>
      <w:r w:rsidRPr="00285320">
        <w:rPr>
          <w:rFonts w:ascii="Arial" w:hAnsi="Arial" w:cs="Arial"/>
          <w:sz w:val="24"/>
          <w:szCs w:val="24"/>
        </w:rPr>
        <w:t>прилегающей к особой экономической зоне территории и по управлению этими и ранее созданными объектами недвижимости;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25)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26)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27) лицо, заключившее договор об освоении территории в целях строительства и эксплуатации наемного дома коммерческого использования;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28) лицо, заключившее договор об освоении территории в целях строительства и эксплуатации наемного дома социального использования;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29)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30) лицо, с которым заключен специальный инвестиционный контракт;</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31) лицо, с которым заключено охотхозяйственное соглашение;</w:t>
      </w:r>
    </w:p>
    <w:p w:rsidR="00190DD7" w:rsidRPr="00285320"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32) лицо, испрашивающее земельный участок для размещения водохранилища и (или) гидротехнического сооружения, </w:t>
      </w:r>
      <w:r w:rsidRPr="00285320">
        <w:rPr>
          <w:rFonts w:ascii="Arial" w:hAnsi="Arial" w:cs="Arial"/>
          <w:sz w:val="24"/>
          <w:szCs w:val="24"/>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33)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34)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36)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37)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38)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90DD7" w:rsidRPr="00190DD7" w:rsidRDefault="00190DD7" w:rsidP="00190DD7">
      <w:pPr>
        <w:spacing w:after="0" w:line="240" w:lineRule="auto"/>
        <w:ind w:firstLine="709"/>
        <w:jc w:val="both"/>
        <w:rPr>
          <w:rFonts w:ascii="Arial" w:hAnsi="Arial" w:cs="Arial"/>
          <w:sz w:val="24"/>
          <w:szCs w:val="24"/>
        </w:rPr>
      </w:pPr>
      <w:r w:rsidRPr="00190DD7">
        <w:rPr>
          <w:rFonts w:ascii="Arial" w:hAnsi="Arial" w:cs="Arial"/>
          <w:sz w:val="24"/>
          <w:szCs w:val="24"/>
        </w:rPr>
        <w:t xml:space="preserve">39)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w:t>
      </w:r>
      <w:r w:rsidRPr="00285320">
        <w:rPr>
          <w:rFonts w:ascii="Arial" w:hAnsi="Arial" w:cs="Arial"/>
          <w:sz w:val="24"/>
          <w:szCs w:val="24"/>
        </w:rPr>
        <w:t>38</w:t>
      </w:r>
      <w:r w:rsidRPr="00190DD7">
        <w:rPr>
          <w:rFonts w:ascii="Arial" w:hAnsi="Arial" w:cs="Arial"/>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3F5212">
        <w:rPr>
          <w:rFonts w:ascii="Arial" w:hAnsi="Arial" w:cs="Arial"/>
          <w:sz w:val="24"/>
          <w:szCs w:val="24"/>
        </w:rPr>
        <w:t>.6</w:t>
      </w:r>
      <w:r w:rsidRPr="00190DD7">
        <w:rPr>
          <w:rFonts w:ascii="Arial" w:hAnsi="Arial" w:cs="Arial"/>
          <w:sz w:val="24"/>
          <w:szCs w:val="24"/>
          <w:vertAlign w:val="superscript"/>
        </w:rPr>
        <w:t xml:space="preserve"> </w:t>
      </w:r>
      <w:r w:rsidRPr="00190DD7">
        <w:rPr>
          <w:rFonts w:ascii="Arial" w:hAnsi="Arial" w:cs="Arial"/>
          <w:sz w:val="24"/>
          <w:szCs w:val="24"/>
        </w:rPr>
        <w:t>Земельного кодекса Российской Федерации.</w:t>
      </w:r>
    </w:p>
    <w:p w:rsidR="00190DD7" w:rsidRPr="00190DD7"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6. От имени заявителя за предоставлением муниципальной услуги может обратиться его уполномоченный представитель (далее – представитель).</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p>
    <w:p w:rsidR="00190DD7" w:rsidRPr="00190DD7"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190DD7">
        <w:rPr>
          <w:rFonts w:ascii="Arial" w:hAnsi="Arial" w:cs="Arial"/>
          <w:kern w:val="2"/>
          <w:sz w:val="24"/>
          <w:szCs w:val="24"/>
        </w:rPr>
        <w:t>Глава 3. Требования к порядку информирования</w:t>
      </w:r>
      <w:r w:rsidR="00285320">
        <w:rPr>
          <w:rFonts w:ascii="Arial" w:hAnsi="Arial" w:cs="Arial"/>
          <w:kern w:val="2"/>
          <w:sz w:val="24"/>
          <w:szCs w:val="24"/>
        </w:rPr>
        <w:t xml:space="preserve"> </w:t>
      </w:r>
      <w:r w:rsidRPr="00190DD7">
        <w:rPr>
          <w:rFonts w:ascii="Arial" w:hAnsi="Arial" w:cs="Arial"/>
          <w:kern w:val="2"/>
          <w:sz w:val="24"/>
          <w:szCs w:val="24"/>
        </w:rPr>
        <w:t>о предоставлении муниципальной услуги</w:t>
      </w:r>
    </w:p>
    <w:p w:rsidR="00190DD7" w:rsidRPr="00190DD7" w:rsidRDefault="00190DD7" w:rsidP="00190DD7">
      <w:pPr>
        <w:keepNext/>
        <w:keepLines/>
        <w:autoSpaceDE w:val="0"/>
        <w:autoSpaceDN w:val="0"/>
        <w:spacing w:after="0" w:line="240" w:lineRule="auto"/>
        <w:ind w:firstLine="709"/>
        <w:jc w:val="center"/>
        <w:rPr>
          <w:rFonts w:ascii="Arial" w:hAnsi="Arial" w:cs="Arial"/>
          <w:kern w:val="2"/>
          <w:sz w:val="24"/>
          <w:szCs w:val="24"/>
        </w:rPr>
      </w:pP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9. Информация по вопросам предоставления муниципальной услуги предоставляется: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 при личном контакте с заявителем или его представителем;</w:t>
      </w:r>
    </w:p>
    <w:p w:rsidR="00DA1E64" w:rsidRPr="007473ED" w:rsidRDefault="00190DD7" w:rsidP="00DA1E64">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 xml:space="preserve">2) </w:t>
      </w:r>
      <w:r w:rsidR="00DA1E64" w:rsidRPr="007473ED">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00DA1E64" w:rsidRPr="007473ED">
        <w:rPr>
          <w:rFonts w:ascii="Arial" w:hAnsi="Arial" w:cs="Arial"/>
          <w:i/>
          <w:kern w:val="2"/>
          <w:sz w:val="24"/>
          <w:szCs w:val="24"/>
        </w:rPr>
        <w:t xml:space="preserve"> </w:t>
      </w:r>
      <w:r w:rsidR="00DA1E64" w:rsidRPr="007473ED">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A1E64" w:rsidRPr="007473ED">
        <w:rPr>
          <w:rFonts w:ascii="Arial" w:hAnsi="Arial" w:cs="Arial"/>
          <w:kern w:val="2"/>
          <w:sz w:val="24"/>
          <w:szCs w:val="24"/>
          <w:lang w:val="en-US"/>
        </w:rPr>
        <w:t>olonki</w:t>
      </w:r>
      <w:r w:rsidR="00DA1E64" w:rsidRPr="007473ED">
        <w:rPr>
          <w:rFonts w:ascii="Arial" w:hAnsi="Arial" w:cs="Arial"/>
          <w:kern w:val="2"/>
          <w:sz w:val="24"/>
          <w:szCs w:val="24"/>
        </w:rPr>
        <w:t>2011@</w:t>
      </w:r>
      <w:r w:rsidR="00DA1E64" w:rsidRPr="007473ED">
        <w:rPr>
          <w:rFonts w:ascii="Arial" w:hAnsi="Arial" w:cs="Arial"/>
          <w:kern w:val="2"/>
          <w:sz w:val="24"/>
          <w:szCs w:val="24"/>
          <w:lang w:val="en-US"/>
        </w:rPr>
        <w:t>mail</w:t>
      </w:r>
      <w:r w:rsidR="00DA1E64" w:rsidRPr="007473ED">
        <w:rPr>
          <w:rFonts w:ascii="Arial" w:hAnsi="Arial" w:cs="Arial"/>
          <w:kern w:val="2"/>
          <w:sz w:val="24"/>
          <w:szCs w:val="24"/>
        </w:rPr>
        <w:t>.</w:t>
      </w:r>
      <w:r w:rsidR="00DA1E64" w:rsidRPr="007473ED">
        <w:rPr>
          <w:rFonts w:ascii="Arial" w:hAnsi="Arial" w:cs="Arial"/>
          <w:kern w:val="2"/>
          <w:sz w:val="24"/>
          <w:szCs w:val="24"/>
          <w:lang w:val="en-US"/>
        </w:rPr>
        <w:t>ru</w:t>
      </w:r>
      <w:r w:rsidR="00DA1E64" w:rsidRPr="007473ED">
        <w:rPr>
          <w:rFonts w:ascii="Arial" w:hAnsi="Arial" w:cs="Arial"/>
          <w:kern w:val="2"/>
          <w:sz w:val="24"/>
          <w:szCs w:val="24"/>
        </w:rPr>
        <w:t xml:space="preserve"> (далее – электронная почта администрации);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3) письменно в случае письменного обращения заявителя или его представителя.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10. Информация о ходе предоставления муниципальной услуги предоставляется: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 при личном контакте с заявителем или его представителем;</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3) письменно в случае письменного обращения заявителя или его представителя.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2) о порядке предоставления муниципальной услуги и ходе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3) о перечне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4) о времени приема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5) о сроке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7) об основаниях отказа в предоставлении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90DD7" w:rsidRPr="00190DD7" w:rsidRDefault="00190DD7" w:rsidP="00190DD7">
      <w:pPr>
        <w:pStyle w:val="ConsPlusNormal"/>
        <w:widowControl/>
        <w:ind w:firstLine="709"/>
        <w:jc w:val="both"/>
        <w:rPr>
          <w:kern w:val="2"/>
          <w:sz w:val="24"/>
          <w:szCs w:val="24"/>
        </w:rPr>
      </w:pPr>
      <w:r w:rsidRPr="00190DD7">
        <w:rPr>
          <w:kern w:val="2"/>
          <w:sz w:val="24"/>
          <w:szCs w:val="24"/>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90DD7" w:rsidRPr="00190DD7" w:rsidRDefault="00190DD7" w:rsidP="00190DD7">
      <w:pPr>
        <w:pStyle w:val="ConsPlusNormal"/>
        <w:widowControl/>
        <w:ind w:firstLine="709"/>
        <w:jc w:val="both"/>
        <w:rPr>
          <w:kern w:val="2"/>
          <w:sz w:val="24"/>
          <w:szCs w:val="24"/>
        </w:rPr>
      </w:pPr>
      <w:r w:rsidRPr="00190DD7">
        <w:rPr>
          <w:kern w:val="2"/>
          <w:sz w:val="24"/>
          <w:szCs w:val="24"/>
        </w:rPr>
        <w:t>1) актуальность;</w:t>
      </w:r>
    </w:p>
    <w:p w:rsidR="00190DD7" w:rsidRPr="00190DD7" w:rsidRDefault="00190DD7" w:rsidP="00190DD7">
      <w:pPr>
        <w:pStyle w:val="ConsPlusNormal"/>
        <w:widowControl/>
        <w:ind w:firstLine="709"/>
        <w:jc w:val="both"/>
        <w:rPr>
          <w:kern w:val="2"/>
          <w:sz w:val="24"/>
          <w:szCs w:val="24"/>
        </w:rPr>
      </w:pPr>
      <w:r w:rsidRPr="00190DD7">
        <w:rPr>
          <w:kern w:val="2"/>
          <w:sz w:val="24"/>
          <w:szCs w:val="24"/>
        </w:rPr>
        <w:t>2) своевременность;</w:t>
      </w:r>
    </w:p>
    <w:p w:rsidR="00190DD7" w:rsidRPr="00190DD7" w:rsidRDefault="00190DD7" w:rsidP="00190DD7">
      <w:pPr>
        <w:pStyle w:val="ConsPlusNormal"/>
        <w:widowControl/>
        <w:ind w:firstLine="709"/>
        <w:jc w:val="both"/>
        <w:rPr>
          <w:kern w:val="2"/>
          <w:sz w:val="24"/>
          <w:szCs w:val="24"/>
        </w:rPr>
      </w:pPr>
      <w:r w:rsidRPr="00190DD7">
        <w:rPr>
          <w:kern w:val="2"/>
          <w:sz w:val="24"/>
          <w:szCs w:val="24"/>
        </w:rPr>
        <w:t>3) четкость и доступность в изложении информации;</w:t>
      </w:r>
    </w:p>
    <w:p w:rsidR="00190DD7" w:rsidRPr="00190DD7" w:rsidRDefault="00190DD7" w:rsidP="00190DD7">
      <w:pPr>
        <w:pStyle w:val="ConsPlusNormal"/>
        <w:widowControl/>
        <w:ind w:firstLine="709"/>
        <w:jc w:val="both"/>
        <w:rPr>
          <w:kern w:val="2"/>
          <w:sz w:val="24"/>
          <w:szCs w:val="24"/>
        </w:rPr>
      </w:pPr>
      <w:r w:rsidRPr="00190DD7">
        <w:rPr>
          <w:kern w:val="2"/>
          <w:sz w:val="24"/>
          <w:szCs w:val="24"/>
        </w:rPr>
        <w:t>4) полнота информации;</w:t>
      </w:r>
    </w:p>
    <w:p w:rsidR="00190DD7" w:rsidRPr="00190DD7" w:rsidRDefault="00190DD7" w:rsidP="00190DD7">
      <w:pPr>
        <w:pStyle w:val="ConsPlusNormal"/>
        <w:widowControl/>
        <w:ind w:firstLine="709"/>
        <w:jc w:val="both"/>
        <w:rPr>
          <w:kern w:val="2"/>
          <w:sz w:val="24"/>
          <w:szCs w:val="24"/>
        </w:rPr>
      </w:pPr>
      <w:r w:rsidRPr="00190DD7">
        <w:rPr>
          <w:kern w:val="2"/>
          <w:sz w:val="24"/>
          <w:szCs w:val="24"/>
        </w:rPr>
        <w:t>5) соответствие информации требованиям законодательства.</w:t>
      </w:r>
    </w:p>
    <w:p w:rsidR="00190DD7" w:rsidRPr="00190DD7" w:rsidRDefault="00190DD7" w:rsidP="00190DD7">
      <w:pPr>
        <w:pStyle w:val="ConsPlusNormal"/>
        <w:widowControl/>
        <w:ind w:firstLine="709"/>
        <w:jc w:val="both"/>
        <w:rPr>
          <w:kern w:val="2"/>
          <w:sz w:val="24"/>
          <w:szCs w:val="24"/>
        </w:rPr>
      </w:pPr>
      <w:r w:rsidRPr="00190DD7">
        <w:rPr>
          <w:kern w:val="2"/>
          <w:sz w:val="24"/>
          <w:szCs w:val="24"/>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90DD7" w:rsidRPr="00190DD7" w:rsidRDefault="00190DD7" w:rsidP="00190DD7">
      <w:pPr>
        <w:pStyle w:val="ConsPlusNormal"/>
        <w:widowControl/>
        <w:ind w:firstLine="709"/>
        <w:jc w:val="both"/>
        <w:rPr>
          <w:kern w:val="2"/>
          <w:sz w:val="24"/>
          <w:szCs w:val="24"/>
        </w:rPr>
      </w:pPr>
      <w:r w:rsidRPr="00190DD7">
        <w:rPr>
          <w:kern w:val="2"/>
          <w:sz w:val="24"/>
          <w:szCs w:val="24"/>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90DD7" w:rsidRPr="00190DD7" w:rsidRDefault="00190DD7" w:rsidP="00190DD7">
      <w:pPr>
        <w:pStyle w:val="ConsPlusNormal"/>
        <w:widowControl/>
        <w:ind w:firstLine="709"/>
        <w:jc w:val="both"/>
        <w:rPr>
          <w:kern w:val="2"/>
          <w:sz w:val="24"/>
          <w:szCs w:val="24"/>
        </w:rPr>
      </w:pPr>
      <w:r w:rsidRPr="00190DD7">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90DD7" w:rsidRPr="00190DD7" w:rsidRDefault="00190DD7" w:rsidP="00190DD7">
      <w:pPr>
        <w:pStyle w:val="ConsPlusNormal"/>
        <w:widowControl/>
        <w:ind w:firstLine="709"/>
        <w:jc w:val="both"/>
        <w:rPr>
          <w:kern w:val="2"/>
          <w:sz w:val="24"/>
          <w:szCs w:val="24"/>
        </w:rPr>
      </w:pPr>
      <w:r w:rsidRPr="00190DD7">
        <w:rPr>
          <w:kern w:val="2"/>
          <w:sz w:val="24"/>
          <w:szCs w:val="24"/>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A1E64" w:rsidRDefault="00190DD7" w:rsidP="00DA1E64">
      <w:pPr>
        <w:autoSpaceDE w:val="0"/>
        <w:autoSpaceDN w:val="0"/>
        <w:adjustRightInd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A1E64" w:rsidRPr="007473ED">
        <w:rPr>
          <w:rFonts w:ascii="Arial" w:hAnsi="Arial" w:cs="Arial"/>
          <w:kern w:val="2"/>
          <w:sz w:val="24"/>
          <w:szCs w:val="24"/>
        </w:rPr>
        <w:t>8(395-38)92-2-37</w:t>
      </w:r>
      <w:r w:rsidR="00DA1E64">
        <w:rPr>
          <w:rFonts w:ascii="Arial" w:hAnsi="Arial" w:cs="Arial"/>
          <w:kern w:val="2"/>
          <w:sz w:val="24"/>
          <w:szCs w:val="24"/>
        </w:rPr>
        <w:t>.</w:t>
      </w:r>
    </w:p>
    <w:p w:rsidR="00190DD7" w:rsidRPr="00190DD7" w:rsidRDefault="00190DD7" w:rsidP="00DA1E64">
      <w:pPr>
        <w:autoSpaceDE w:val="0"/>
        <w:autoSpaceDN w:val="0"/>
        <w:adjustRightInd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17.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90DD7" w:rsidRPr="00190DD7" w:rsidRDefault="00190DD7" w:rsidP="00190DD7">
      <w:pPr>
        <w:pStyle w:val="ConsPlusNormal"/>
        <w:widowControl/>
        <w:ind w:firstLine="709"/>
        <w:jc w:val="both"/>
        <w:rPr>
          <w:kern w:val="2"/>
          <w:sz w:val="24"/>
          <w:szCs w:val="24"/>
        </w:rPr>
      </w:pPr>
      <w:r w:rsidRPr="00190DD7">
        <w:rPr>
          <w:kern w:val="2"/>
          <w:sz w:val="24"/>
          <w:szCs w:val="24"/>
        </w:rPr>
        <w:t>Днем регистрации обращения является день его поступления в администрацию.</w:t>
      </w:r>
    </w:p>
    <w:p w:rsidR="00190DD7" w:rsidRPr="00190DD7" w:rsidRDefault="00190DD7" w:rsidP="00190DD7">
      <w:pPr>
        <w:pStyle w:val="ConsPlusNormal"/>
        <w:widowControl/>
        <w:ind w:firstLine="709"/>
        <w:jc w:val="both"/>
        <w:rPr>
          <w:kern w:val="2"/>
          <w:sz w:val="24"/>
          <w:szCs w:val="24"/>
        </w:rPr>
      </w:pPr>
      <w:r w:rsidRPr="00190DD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90DD7" w:rsidRPr="00190DD7" w:rsidRDefault="00190DD7" w:rsidP="00190DD7">
      <w:pPr>
        <w:pStyle w:val="ConsPlusNormal"/>
        <w:widowControl/>
        <w:ind w:firstLine="709"/>
        <w:jc w:val="both"/>
        <w:rPr>
          <w:kern w:val="2"/>
          <w:sz w:val="24"/>
          <w:szCs w:val="24"/>
        </w:rPr>
      </w:pPr>
      <w:r w:rsidRPr="00190DD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18.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 на официальном сайте администрации;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2) на Портале.</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19. На информационных стендах, расположенных в помещениях, занимаемых администрацией, размещается следующая информация:</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3) о перечне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4) о времени приема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5) о сроке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7) об основаниях отказа в предоставлении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10) текст настоящего административного регламента.</w:t>
      </w:r>
    </w:p>
    <w:p w:rsidR="00190DD7" w:rsidRPr="00190DD7" w:rsidRDefault="00190DD7" w:rsidP="00190DD7">
      <w:pPr>
        <w:autoSpaceDE w:val="0"/>
        <w:autoSpaceDN w:val="0"/>
        <w:spacing w:after="0" w:line="240" w:lineRule="auto"/>
        <w:ind w:firstLine="709"/>
        <w:jc w:val="both"/>
        <w:rPr>
          <w:rFonts w:ascii="Arial" w:hAnsi="Arial" w:cs="Arial"/>
          <w:kern w:val="2"/>
          <w:sz w:val="24"/>
          <w:szCs w:val="24"/>
        </w:rPr>
      </w:pPr>
      <w:r w:rsidRPr="00190DD7">
        <w:rPr>
          <w:rFonts w:ascii="Arial" w:hAnsi="Arial" w:cs="Arial"/>
          <w:kern w:val="2"/>
          <w:sz w:val="24"/>
          <w:szCs w:val="24"/>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p>
    <w:p w:rsidR="00190DD7" w:rsidRPr="003F5212" w:rsidRDefault="003F5212" w:rsidP="00190DD7">
      <w:pPr>
        <w:keepNext/>
        <w:keepLines/>
        <w:autoSpaceDE w:val="0"/>
        <w:autoSpaceDN w:val="0"/>
        <w:spacing w:after="0" w:line="240" w:lineRule="auto"/>
        <w:jc w:val="center"/>
        <w:rPr>
          <w:rFonts w:ascii="Arial" w:hAnsi="Arial" w:cs="Arial"/>
          <w:kern w:val="2"/>
          <w:sz w:val="24"/>
          <w:szCs w:val="24"/>
        </w:rPr>
      </w:pPr>
      <w:r>
        <w:rPr>
          <w:rFonts w:ascii="Arial" w:hAnsi="Arial" w:cs="Arial"/>
          <w:kern w:val="2"/>
          <w:sz w:val="24"/>
          <w:szCs w:val="24"/>
        </w:rPr>
        <w:t>Р</w:t>
      </w:r>
      <w:r w:rsidRPr="003F5212">
        <w:rPr>
          <w:rFonts w:ascii="Arial" w:hAnsi="Arial" w:cs="Arial"/>
          <w:kern w:val="2"/>
          <w:sz w:val="24"/>
          <w:szCs w:val="24"/>
        </w:rPr>
        <w:t xml:space="preserve">аздел </w:t>
      </w:r>
      <w:r>
        <w:rPr>
          <w:rFonts w:ascii="Arial" w:hAnsi="Arial" w:cs="Arial"/>
          <w:kern w:val="2"/>
          <w:sz w:val="24"/>
          <w:szCs w:val="24"/>
          <w:lang w:val="en-US"/>
        </w:rPr>
        <w:t>II</w:t>
      </w:r>
      <w:r w:rsidRPr="003F5212">
        <w:rPr>
          <w:rFonts w:ascii="Arial" w:hAnsi="Arial" w:cs="Arial"/>
          <w:kern w:val="2"/>
          <w:sz w:val="24"/>
          <w:szCs w:val="24"/>
        </w:rPr>
        <w:t xml:space="preserve">. </w:t>
      </w:r>
      <w:r>
        <w:rPr>
          <w:rFonts w:ascii="Arial" w:hAnsi="Arial" w:cs="Arial"/>
          <w:kern w:val="2"/>
          <w:sz w:val="24"/>
          <w:szCs w:val="24"/>
        </w:rPr>
        <w:t>С</w:t>
      </w:r>
      <w:r w:rsidRPr="003F5212">
        <w:rPr>
          <w:rFonts w:ascii="Arial" w:hAnsi="Arial" w:cs="Arial"/>
          <w:kern w:val="2"/>
          <w:sz w:val="24"/>
          <w:szCs w:val="24"/>
        </w:rPr>
        <w:t>тандарт предоставления</w:t>
      </w:r>
      <w:r>
        <w:rPr>
          <w:rFonts w:ascii="Arial" w:hAnsi="Arial" w:cs="Arial"/>
          <w:kern w:val="2"/>
          <w:sz w:val="24"/>
          <w:szCs w:val="24"/>
        </w:rPr>
        <w:t xml:space="preserve"> </w:t>
      </w:r>
      <w:r w:rsidRPr="003F5212">
        <w:rPr>
          <w:rFonts w:ascii="Arial" w:hAnsi="Arial" w:cs="Arial"/>
          <w:kern w:val="2"/>
          <w:sz w:val="24"/>
          <w:szCs w:val="24"/>
        </w:rPr>
        <w:t>муниципальной услуги</w:t>
      </w:r>
    </w:p>
    <w:p w:rsidR="00190DD7" w:rsidRPr="003F5212" w:rsidRDefault="00190DD7" w:rsidP="00190DD7">
      <w:pPr>
        <w:keepNext/>
        <w:keepLines/>
        <w:autoSpaceDE w:val="0"/>
        <w:autoSpaceDN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4. Наименование муниципальной услуги</w:t>
      </w:r>
    </w:p>
    <w:p w:rsidR="00190DD7" w:rsidRPr="003F5212" w:rsidRDefault="00190DD7" w:rsidP="00190DD7">
      <w:pPr>
        <w:keepNext/>
        <w:keepLines/>
        <w:autoSpaceDE w:val="0"/>
        <w:autoSpaceDN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spacing w:after="0" w:line="240" w:lineRule="auto"/>
        <w:ind w:firstLine="709"/>
        <w:jc w:val="both"/>
        <w:rPr>
          <w:rFonts w:ascii="Arial" w:hAnsi="Arial" w:cs="Arial"/>
          <w:bCs/>
          <w:kern w:val="2"/>
          <w:sz w:val="24"/>
          <w:szCs w:val="24"/>
        </w:rPr>
      </w:pPr>
      <w:r w:rsidRPr="003F5212">
        <w:rPr>
          <w:rFonts w:ascii="Arial" w:hAnsi="Arial" w:cs="Arial"/>
          <w:kern w:val="2"/>
          <w:sz w:val="24"/>
          <w:szCs w:val="24"/>
        </w:rPr>
        <w:t>21. Под муниципальной услугой в настоящем административном регламенте понимается п</w:t>
      </w:r>
      <w:r w:rsidRPr="003F5212">
        <w:rPr>
          <w:rFonts w:ascii="Arial" w:hAnsi="Arial" w:cs="Arial"/>
          <w:bCs/>
          <w:kern w:val="2"/>
          <w:sz w:val="24"/>
          <w:szCs w:val="24"/>
        </w:rPr>
        <w:t>редоставление земельных участков, находящихся в муниципальной собственности</w:t>
      </w:r>
      <w:r w:rsidR="00DF0020">
        <w:rPr>
          <w:rFonts w:ascii="Arial" w:hAnsi="Arial" w:cs="Arial"/>
          <w:bCs/>
          <w:kern w:val="2"/>
          <w:sz w:val="24"/>
          <w:szCs w:val="24"/>
        </w:rPr>
        <w:t xml:space="preserve"> «Олонки»</w:t>
      </w:r>
      <w:r w:rsidRPr="003F5212">
        <w:rPr>
          <w:rFonts w:ascii="Arial" w:hAnsi="Arial" w:cs="Arial"/>
          <w:bCs/>
          <w:kern w:val="2"/>
          <w:sz w:val="24"/>
          <w:szCs w:val="24"/>
        </w:rPr>
        <w:t>, в аренду без проведения торгов.</w:t>
      </w:r>
    </w:p>
    <w:p w:rsidR="00190DD7" w:rsidRPr="003F5212" w:rsidRDefault="00190DD7" w:rsidP="00190DD7">
      <w:pPr>
        <w:autoSpaceDE w:val="0"/>
        <w:autoSpaceDN w:val="0"/>
        <w:spacing w:after="0" w:line="240" w:lineRule="auto"/>
        <w:ind w:firstLine="709"/>
        <w:jc w:val="both"/>
        <w:rPr>
          <w:rFonts w:ascii="Arial" w:hAnsi="Arial" w:cs="Arial"/>
          <w:strike/>
          <w:kern w:val="2"/>
          <w:sz w:val="24"/>
          <w:szCs w:val="24"/>
        </w:rPr>
      </w:pPr>
    </w:p>
    <w:p w:rsidR="00190DD7" w:rsidRPr="003F5212"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5. Наименование органа местного самоуправления,</w:t>
      </w:r>
      <w:r w:rsidR="003F5212">
        <w:rPr>
          <w:rFonts w:ascii="Arial" w:hAnsi="Arial" w:cs="Arial"/>
          <w:kern w:val="2"/>
          <w:sz w:val="24"/>
          <w:szCs w:val="24"/>
        </w:rPr>
        <w:t xml:space="preserve"> </w:t>
      </w:r>
      <w:r w:rsidRPr="003F5212">
        <w:rPr>
          <w:rFonts w:ascii="Arial" w:hAnsi="Arial" w:cs="Arial"/>
          <w:kern w:val="2"/>
          <w:sz w:val="24"/>
          <w:szCs w:val="24"/>
        </w:rPr>
        <w:t>предоставляющего муниципальную услугу</w:t>
      </w:r>
    </w:p>
    <w:p w:rsidR="00190DD7" w:rsidRPr="003F5212" w:rsidRDefault="00190DD7" w:rsidP="00190DD7">
      <w:pPr>
        <w:keepNext/>
        <w:keepLines/>
        <w:autoSpaceDE w:val="0"/>
        <w:autoSpaceDN w:val="0"/>
        <w:spacing w:after="0" w:line="240" w:lineRule="auto"/>
        <w:jc w:val="center"/>
        <w:rPr>
          <w:rFonts w:ascii="Arial" w:hAnsi="Arial" w:cs="Arial"/>
          <w:kern w:val="2"/>
          <w:sz w:val="24"/>
          <w:szCs w:val="24"/>
        </w:rPr>
      </w:pP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22. Органом местного самоуправления, предоставляющим муниципальную услугу, является администрация.</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23. В предоставлении муниципальной услуги участвуют:</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1) Федеральная служба государственной регистрации, кадастра и картографии или ее территориальный орган; </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 Федеральная налоговая служба или ее территориальный орган;</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kern w:val="2"/>
          <w:sz w:val="24"/>
          <w:szCs w:val="24"/>
        </w:rPr>
        <w:t xml:space="preserve">3) </w:t>
      </w:r>
      <w:r w:rsidRPr="003F5212">
        <w:rPr>
          <w:rFonts w:ascii="Arial" w:hAnsi="Arial" w:cs="Arial"/>
          <w:sz w:val="24"/>
          <w:szCs w:val="24"/>
        </w:rPr>
        <w:t>министерство социального развития, опеки и попечительства Иркутской области;</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bCs/>
          <w:sz w:val="24"/>
          <w:szCs w:val="24"/>
        </w:rPr>
        <w:t>4) министерство строительства</w:t>
      </w:r>
      <w:r w:rsidR="0096254F">
        <w:rPr>
          <w:rFonts w:ascii="Arial" w:hAnsi="Arial" w:cs="Arial"/>
          <w:bCs/>
          <w:sz w:val="24"/>
          <w:szCs w:val="24"/>
        </w:rPr>
        <w:t xml:space="preserve"> </w:t>
      </w:r>
      <w:r w:rsidRPr="003F5212">
        <w:rPr>
          <w:rFonts w:ascii="Arial" w:hAnsi="Arial" w:cs="Arial"/>
          <w:bCs/>
          <w:sz w:val="24"/>
          <w:szCs w:val="24"/>
        </w:rPr>
        <w:t xml:space="preserve">Иркутской </w:t>
      </w:r>
      <w:r w:rsidRPr="0096254F">
        <w:rPr>
          <w:rFonts w:ascii="Arial" w:hAnsi="Arial" w:cs="Arial"/>
          <w:bCs/>
          <w:sz w:val="24"/>
          <w:szCs w:val="24"/>
        </w:rPr>
        <w:t>области</w:t>
      </w:r>
      <w:r w:rsidR="0096254F">
        <w:rPr>
          <w:rFonts w:ascii="Arial" w:hAnsi="Arial" w:cs="Arial"/>
          <w:bCs/>
          <w:sz w:val="24"/>
          <w:szCs w:val="24"/>
          <w:u w:val="single"/>
        </w:rPr>
        <w:t>;</w:t>
      </w:r>
    </w:p>
    <w:p w:rsidR="00190DD7" w:rsidRPr="003F5212" w:rsidRDefault="00190DD7" w:rsidP="00190DD7">
      <w:pPr>
        <w:autoSpaceDE w:val="0"/>
        <w:autoSpaceDN w:val="0"/>
        <w:adjustRightInd w:val="0"/>
        <w:spacing w:after="0" w:line="240" w:lineRule="auto"/>
        <w:ind w:firstLine="709"/>
        <w:rPr>
          <w:rFonts w:ascii="Arial" w:hAnsi="Arial" w:cs="Arial"/>
          <w:sz w:val="24"/>
          <w:szCs w:val="24"/>
        </w:rPr>
      </w:pPr>
      <w:r w:rsidRPr="003F5212">
        <w:rPr>
          <w:rFonts w:ascii="Arial" w:hAnsi="Arial" w:cs="Arial"/>
          <w:kern w:val="2"/>
          <w:sz w:val="24"/>
          <w:szCs w:val="24"/>
        </w:rPr>
        <w:t xml:space="preserve">5) </w:t>
      </w:r>
      <w:r w:rsidRPr="003F5212">
        <w:rPr>
          <w:rFonts w:ascii="Arial" w:hAnsi="Arial" w:cs="Arial"/>
          <w:sz w:val="24"/>
          <w:szCs w:val="24"/>
        </w:rPr>
        <w:t>служба записи актов гражданского состояния Иркутской области;</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6) органы местного самоуправления иных муниципальных образований;</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8) информационный центр Министерства внутренних дел Российской Федерации;</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9) служба по охране объектов культурного наследия Иркутской области;</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 xml:space="preserve">10) </w:t>
      </w:r>
      <w:r w:rsidRPr="0096254F">
        <w:rPr>
          <w:rFonts w:ascii="Arial" w:hAnsi="Arial" w:cs="Arial"/>
          <w:sz w:val="24"/>
          <w:szCs w:val="24"/>
        </w:rPr>
        <w:t>Енисейское бассейновое водное управление Федерального агентства водных ресурсов;</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sz w:val="24"/>
          <w:szCs w:val="24"/>
        </w:rPr>
        <w:t xml:space="preserve">11) </w:t>
      </w:r>
      <w:r w:rsidRPr="003F5212">
        <w:rPr>
          <w:rFonts w:ascii="Arial" w:hAnsi="Arial" w:cs="Arial"/>
          <w:kern w:val="2"/>
          <w:sz w:val="24"/>
          <w:szCs w:val="24"/>
        </w:rPr>
        <w:t>Администрация Президента Российской Федерации;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12) Аппарат Правительства Российской Федерации;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13) аппарат Губернатора Иркутской области и Правительства Иркутской области.</w:t>
      </w:r>
    </w:p>
    <w:p w:rsidR="0096254F" w:rsidRPr="007473ED" w:rsidRDefault="00190DD7" w:rsidP="0096254F">
      <w:pPr>
        <w:autoSpaceDE w:val="0"/>
        <w:autoSpaceDN w:val="0"/>
        <w:spacing w:after="0" w:line="240" w:lineRule="auto"/>
        <w:ind w:firstLine="709"/>
        <w:jc w:val="both"/>
        <w:rPr>
          <w:rFonts w:ascii="Arial" w:hAnsi="Arial" w:cs="Arial"/>
          <w:i/>
          <w:kern w:val="2"/>
          <w:sz w:val="24"/>
          <w:szCs w:val="24"/>
        </w:rPr>
      </w:pPr>
      <w:r w:rsidRPr="003F5212">
        <w:rPr>
          <w:rFonts w:ascii="Arial" w:hAnsi="Arial" w:cs="Arial"/>
          <w:kern w:val="2"/>
          <w:sz w:val="24"/>
          <w:szCs w:val="24"/>
        </w:rPr>
        <w:t xml:space="preserve">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6254F" w:rsidRPr="007473ED">
        <w:rPr>
          <w:rFonts w:ascii="Arial" w:hAnsi="Arial" w:cs="Arial"/>
          <w:kern w:val="2"/>
          <w:sz w:val="24"/>
          <w:szCs w:val="24"/>
        </w:rPr>
        <w:t>Думы муниципального образования «Олонки»</w:t>
      </w:r>
      <w:r w:rsidR="0096254F" w:rsidRPr="007473ED">
        <w:rPr>
          <w:rFonts w:ascii="Arial" w:hAnsi="Arial" w:cs="Arial"/>
          <w:i/>
          <w:kern w:val="2"/>
          <w:sz w:val="24"/>
          <w:szCs w:val="24"/>
        </w:rPr>
        <w:t xml:space="preserve"> </w:t>
      </w:r>
      <w:r w:rsidR="0096254F" w:rsidRPr="007473ED">
        <w:rPr>
          <w:rFonts w:ascii="Arial" w:hAnsi="Arial" w:cs="Arial"/>
          <w:kern w:val="2"/>
          <w:sz w:val="24"/>
          <w:szCs w:val="24"/>
        </w:rPr>
        <w:t>от 08.06.2011 года №74.</w:t>
      </w:r>
    </w:p>
    <w:p w:rsidR="00190DD7" w:rsidRPr="003F5212" w:rsidRDefault="00190DD7" w:rsidP="00190DD7">
      <w:pPr>
        <w:autoSpaceDE w:val="0"/>
        <w:autoSpaceDN w:val="0"/>
        <w:spacing w:after="0" w:line="240" w:lineRule="auto"/>
        <w:jc w:val="center"/>
        <w:outlineLvl w:val="2"/>
        <w:rPr>
          <w:rFonts w:ascii="Arial" w:hAnsi="Arial" w:cs="Arial"/>
          <w:kern w:val="2"/>
          <w:sz w:val="24"/>
          <w:szCs w:val="24"/>
        </w:rPr>
      </w:pPr>
    </w:p>
    <w:p w:rsidR="00190DD7" w:rsidRPr="003F5212" w:rsidRDefault="00190DD7" w:rsidP="00190DD7">
      <w:pPr>
        <w:keepNext/>
        <w:keepLines/>
        <w:autoSpaceDE w:val="0"/>
        <w:autoSpaceDN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6. Описание результата предоставления муниципальной услуги</w:t>
      </w:r>
    </w:p>
    <w:p w:rsidR="00190DD7" w:rsidRPr="003F5212"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pStyle w:val="ConsPlusNormal"/>
        <w:widowControl/>
        <w:ind w:firstLine="709"/>
        <w:jc w:val="both"/>
        <w:rPr>
          <w:kern w:val="2"/>
          <w:sz w:val="24"/>
          <w:szCs w:val="24"/>
        </w:rPr>
      </w:pPr>
      <w:r w:rsidRPr="003F5212">
        <w:rPr>
          <w:kern w:val="2"/>
          <w:sz w:val="24"/>
          <w:szCs w:val="24"/>
        </w:rPr>
        <w:t>25. Результатом предоставления муниципальной услуги является:</w:t>
      </w:r>
    </w:p>
    <w:p w:rsidR="00190DD7" w:rsidRPr="003F5212" w:rsidRDefault="00190DD7" w:rsidP="00190DD7">
      <w:pPr>
        <w:pStyle w:val="ConsPlusNormal"/>
        <w:widowControl/>
        <w:ind w:firstLine="709"/>
        <w:jc w:val="both"/>
        <w:rPr>
          <w:kern w:val="2"/>
          <w:sz w:val="24"/>
          <w:szCs w:val="24"/>
        </w:rPr>
      </w:pPr>
      <w:r w:rsidRPr="003F5212">
        <w:rPr>
          <w:kern w:val="2"/>
          <w:sz w:val="24"/>
          <w:szCs w:val="24"/>
        </w:rPr>
        <w:t>1) проект договора аренды</w:t>
      </w:r>
      <w:r w:rsidRPr="003F5212">
        <w:rPr>
          <w:sz w:val="24"/>
          <w:szCs w:val="24"/>
        </w:rPr>
        <w:t xml:space="preserve"> земельного участка</w:t>
      </w:r>
      <w:r w:rsidRPr="003F5212">
        <w:rPr>
          <w:kern w:val="2"/>
          <w:sz w:val="24"/>
          <w:szCs w:val="24"/>
        </w:rPr>
        <w:t>;</w:t>
      </w:r>
    </w:p>
    <w:p w:rsidR="00D94191" w:rsidRDefault="00190DD7" w:rsidP="00D94191">
      <w:pPr>
        <w:pStyle w:val="ConsPlusNormal"/>
        <w:widowControl/>
        <w:ind w:firstLine="709"/>
        <w:jc w:val="both"/>
        <w:rPr>
          <w:sz w:val="24"/>
          <w:szCs w:val="24"/>
        </w:rPr>
      </w:pPr>
      <w:r w:rsidRPr="003F5212">
        <w:rPr>
          <w:kern w:val="2"/>
          <w:sz w:val="24"/>
          <w:szCs w:val="24"/>
        </w:rPr>
        <w:t xml:space="preserve">2) </w:t>
      </w:r>
      <w:r w:rsidRPr="003F5212">
        <w:rPr>
          <w:sz w:val="24"/>
          <w:szCs w:val="24"/>
        </w:rPr>
        <w:t>решение об отказе в предоставлении земельного участка в аренду.</w:t>
      </w:r>
    </w:p>
    <w:p w:rsidR="00D94191" w:rsidRDefault="00D94191" w:rsidP="00D94191">
      <w:pPr>
        <w:pStyle w:val="ConsPlusNormal"/>
        <w:widowControl/>
        <w:ind w:firstLine="709"/>
        <w:jc w:val="both"/>
        <w:rPr>
          <w:sz w:val="24"/>
          <w:szCs w:val="24"/>
        </w:rPr>
      </w:pPr>
    </w:p>
    <w:p w:rsidR="00190DD7" w:rsidRPr="003F5212" w:rsidRDefault="00190DD7" w:rsidP="00D94191">
      <w:pPr>
        <w:pStyle w:val="ConsPlusNormal"/>
        <w:widowControl/>
        <w:ind w:firstLine="709"/>
        <w:jc w:val="center"/>
        <w:rPr>
          <w:rFonts w:eastAsia="Times New Roman"/>
          <w:kern w:val="2"/>
          <w:sz w:val="24"/>
          <w:szCs w:val="24"/>
        </w:rPr>
      </w:pPr>
      <w:r w:rsidRPr="003F5212">
        <w:rPr>
          <w:rFonts w:eastAsia="Times New Roman"/>
          <w:kern w:val="2"/>
          <w:sz w:val="24"/>
          <w:szCs w:val="24"/>
        </w:rPr>
        <w:t>Глава 7. Срок предоставления муниципальной услуги, в том числе</w:t>
      </w:r>
      <w:r w:rsidR="00D94191">
        <w:rPr>
          <w:rFonts w:eastAsia="Times New Roman"/>
          <w:kern w:val="2"/>
          <w:sz w:val="24"/>
          <w:szCs w:val="24"/>
        </w:rPr>
        <w:t xml:space="preserve"> </w:t>
      </w:r>
      <w:r w:rsidRPr="003F5212">
        <w:rPr>
          <w:rFonts w:eastAsia="Times New Roman"/>
          <w:kern w:val="2"/>
          <w:sz w:val="24"/>
          <w:szCs w:val="24"/>
        </w:rPr>
        <w:t>с учетом необходимости обращения в организации, участвующие</w:t>
      </w:r>
      <w:r w:rsidR="00D94191">
        <w:rPr>
          <w:rFonts w:eastAsia="Times New Roman"/>
          <w:kern w:val="2"/>
          <w:sz w:val="24"/>
          <w:szCs w:val="24"/>
        </w:rPr>
        <w:t xml:space="preserve"> </w:t>
      </w:r>
      <w:r w:rsidRPr="003F5212">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r w:rsidR="00D94191">
        <w:rPr>
          <w:rFonts w:eastAsia="Times New Roman"/>
          <w:kern w:val="2"/>
          <w:sz w:val="24"/>
          <w:szCs w:val="24"/>
        </w:rPr>
        <w:t xml:space="preserve"> </w:t>
      </w:r>
      <w:r w:rsidRPr="003F5212">
        <w:rPr>
          <w:rFonts w:eastAsia="Times New Roman"/>
          <w:kern w:val="2"/>
          <w:sz w:val="24"/>
          <w:szCs w:val="24"/>
        </w:rPr>
        <w:t>муниципальной услуги</w:t>
      </w:r>
    </w:p>
    <w:p w:rsidR="00D94191" w:rsidRDefault="00D94191"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26. Муниципальная услуга предоставляется в течение 30 календарных дней с момента </w:t>
      </w:r>
      <w:r w:rsidRPr="00D94191">
        <w:rPr>
          <w:rFonts w:ascii="Arial" w:hAnsi="Arial" w:cs="Arial"/>
          <w:kern w:val="2"/>
          <w:sz w:val="24"/>
          <w:szCs w:val="24"/>
        </w:rPr>
        <w:t>поступления</w:t>
      </w:r>
      <w:r w:rsidRPr="003F5212">
        <w:rPr>
          <w:rFonts w:ascii="Arial" w:hAnsi="Arial" w:cs="Arial"/>
          <w:kern w:val="2"/>
          <w:sz w:val="24"/>
          <w:szCs w:val="24"/>
        </w:rPr>
        <w:t xml:space="preserve"> запроса о предоставлении муниципальной услуги в администрации.</w:t>
      </w:r>
    </w:p>
    <w:p w:rsidR="00190DD7" w:rsidRPr="003F5212" w:rsidRDefault="00190DD7" w:rsidP="00190DD7">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 xml:space="preserve">27. Приостановление предоставления муниципальной услуги </w:t>
      </w:r>
      <w:r w:rsidRPr="003F5212">
        <w:rPr>
          <w:rFonts w:ascii="Arial" w:hAnsi="Arial" w:cs="Arial"/>
          <w:kern w:val="2"/>
          <w:sz w:val="24"/>
          <w:szCs w:val="24"/>
        </w:rPr>
        <w:t xml:space="preserve">федеральным законодательством и законодательством Иркутской области </w:t>
      </w:r>
      <w:r w:rsidRPr="003F5212">
        <w:rPr>
          <w:rFonts w:ascii="Arial" w:hAnsi="Arial" w:cs="Arial"/>
          <w:sz w:val="24"/>
          <w:szCs w:val="24"/>
        </w:rPr>
        <w:t>не предусмотрено.</w:t>
      </w:r>
    </w:p>
    <w:p w:rsidR="00190DD7" w:rsidRPr="00D94191"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28. Проект договора аренды з</w:t>
      </w:r>
      <w:r w:rsidRPr="003F5212">
        <w:rPr>
          <w:rFonts w:ascii="Arial" w:hAnsi="Arial" w:cs="Arial"/>
          <w:sz w:val="24"/>
          <w:szCs w:val="24"/>
        </w:rPr>
        <w:t xml:space="preserve">емельного участка </w:t>
      </w:r>
      <w:r w:rsidRPr="003F5212">
        <w:rPr>
          <w:rFonts w:ascii="Arial" w:hAnsi="Arial" w:cs="Arial"/>
          <w:kern w:val="2"/>
          <w:sz w:val="24"/>
          <w:szCs w:val="24"/>
        </w:rPr>
        <w:t xml:space="preserve">либо </w:t>
      </w:r>
      <w:r w:rsidRPr="003F5212">
        <w:rPr>
          <w:rFonts w:ascii="Arial" w:hAnsi="Arial" w:cs="Arial"/>
          <w:sz w:val="24"/>
          <w:szCs w:val="24"/>
        </w:rPr>
        <w:t xml:space="preserve">решение об отказе в предоставлении земельного участка в аренду </w:t>
      </w:r>
      <w:r w:rsidRPr="003F5212">
        <w:rPr>
          <w:rFonts w:ascii="Arial" w:hAnsi="Arial" w:cs="Arial"/>
          <w:kern w:val="2"/>
          <w:sz w:val="24"/>
          <w:szCs w:val="24"/>
        </w:rPr>
        <w:t xml:space="preserve">выдается (направляется) заявителю или его представителю в течение трех календарных дней со дня </w:t>
      </w:r>
      <w:r w:rsidRPr="00D94191">
        <w:rPr>
          <w:rFonts w:ascii="Arial" w:hAnsi="Arial" w:cs="Arial"/>
          <w:kern w:val="2"/>
          <w:sz w:val="24"/>
          <w:szCs w:val="24"/>
        </w:rPr>
        <w:t>их подписания главой администрации.</w:t>
      </w:r>
    </w:p>
    <w:p w:rsidR="00190DD7" w:rsidRPr="003F5212" w:rsidRDefault="00190DD7" w:rsidP="00190DD7">
      <w:pPr>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8. Нормативные правовые акты, регулирующие</w:t>
      </w:r>
      <w:r w:rsidR="00D94191">
        <w:rPr>
          <w:rFonts w:ascii="Arial" w:hAnsi="Arial" w:cs="Arial"/>
          <w:kern w:val="2"/>
          <w:sz w:val="24"/>
          <w:szCs w:val="24"/>
        </w:rPr>
        <w:t xml:space="preserve"> </w:t>
      </w:r>
      <w:r w:rsidRPr="003F5212">
        <w:rPr>
          <w:rFonts w:ascii="Arial" w:hAnsi="Arial" w:cs="Arial"/>
          <w:kern w:val="2"/>
          <w:sz w:val="24"/>
          <w:szCs w:val="24"/>
        </w:rPr>
        <w:t>предоставление муниципальной услуги</w:t>
      </w: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9. Исчерпывающий перечень документов, необходимых</w:t>
      </w:r>
      <w:r w:rsidR="00D94191">
        <w:rPr>
          <w:rFonts w:ascii="Arial" w:hAnsi="Arial" w:cs="Arial"/>
          <w:kern w:val="2"/>
          <w:sz w:val="24"/>
          <w:szCs w:val="24"/>
        </w:rPr>
        <w:t xml:space="preserve"> </w:t>
      </w:r>
      <w:r w:rsidRPr="003F5212">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D94191">
        <w:rPr>
          <w:rFonts w:ascii="Arial" w:hAnsi="Arial" w:cs="Arial"/>
          <w:kern w:val="2"/>
          <w:sz w:val="24"/>
          <w:szCs w:val="24"/>
        </w:rPr>
        <w:t xml:space="preserve"> </w:t>
      </w:r>
      <w:r w:rsidRPr="003F5212">
        <w:rPr>
          <w:rFonts w:ascii="Arial" w:hAnsi="Arial" w:cs="Arial"/>
          <w:kern w:val="2"/>
          <w:sz w:val="24"/>
          <w:szCs w:val="24"/>
        </w:rPr>
        <w:t>и обязательными для предоставления муниципальной услуги, подлежащих представлению заявителем или его представителем,</w:t>
      </w:r>
      <w:r w:rsidR="00D94191">
        <w:rPr>
          <w:rFonts w:ascii="Arial" w:hAnsi="Arial" w:cs="Arial"/>
          <w:kern w:val="2"/>
          <w:sz w:val="24"/>
          <w:szCs w:val="24"/>
        </w:rPr>
        <w:t xml:space="preserve"> </w:t>
      </w:r>
      <w:r w:rsidRPr="003F5212">
        <w:rPr>
          <w:rFonts w:ascii="Arial" w:hAnsi="Arial" w:cs="Arial"/>
          <w:kern w:val="2"/>
          <w:sz w:val="24"/>
          <w:szCs w:val="24"/>
        </w:rPr>
        <w:t>способы их получения заявителем или его представителем,</w:t>
      </w: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в том числе в электронной форме, порядок их представления</w:t>
      </w: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30. Для п</w:t>
      </w:r>
      <w:r w:rsidRPr="003F5212">
        <w:rPr>
          <w:rFonts w:ascii="Arial" w:hAnsi="Arial" w:cs="Arial"/>
          <w:bCs/>
          <w:kern w:val="2"/>
          <w:sz w:val="24"/>
          <w:szCs w:val="24"/>
        </w:rPr>
        <w:t xml:space="preserve">редоставления земельного участка в аренду без проведения торгов </w:t>
      </w:r>
      <w:r w:rsidRPr="003F521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F5212">
        <w:rPr>
          <w:rFonts w:ascii="Arial" w:hAnsi="Arial" w:cs="Arial"/>
          <w:sz w:val="24"/>
          <w:szCs w:val="24"/>
        </w:rPr>
        <w:t xml:space="preserve">предоставлении земельного </w:t>
      </w:r>
      <w:r w:rsidRPr="00241572">
        <w:rPr>
          <w:rFonts w:ascii="Arial" w:hAnsi="Arial" w:cs="Arial"/>
          <w:sz w:val="24"/>
          <w:szCs w:val="24"/>
        </w:rPr>
        <w:t>участка в аренду</w:t>
      </w:r>
      <w:r w:rsidRPr="003F5212">
        <w:rPr>
          <w:rFonts w:ascii="Arial" w:hAnsi="Arial" w:cs="Arial"/>
          <w:sz w:val="24"/>
          <w:szCs w:val="24"/>
        </w:rPr>
        <w:t xml:space="preserve"> без проведения торгов</w:t>
      </w:r>
      <w:r w:rsidRPr="003F5212">
        <w:rPr>
          <w:rFonts w:ascii="Arial" w:hAnsi="Arial" w:cs="Arial"/>
          <w:kern w:val="2"/>
          <w:sz w:val="24"/>
          <w:szCs w:val="24"/>
        </w:rPr>
        <w:t xml:space="preserve"> (далее – заявление) по форме согласно приложению 1 к настоящему административному регламенту.</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31. К заявлению заявитель или его представитель прилагает следующие документы:</w:t>
      </w:r>
    </w:p>
    <w:p w:rsidR="00190DD7" w:rsidRPr="003F5212" w:rsidRDefault="00190DD7" w:rsidP="00190DD7">
      <w:pPr>
        <w:spacing w:after="0" w:line="240" w:lineRule="auto"/>
        <w:ind w:firstLine="709"/>
        <w:jc w:val="both"/>
        <w:rPr>
          <w:rFonts w:ascii="Arial" w:hAnsi="Arial" w:cs="Arial"/>
          <w:kern w:val="2"/>
          <w:sz w:val="24"/>
          <w:szCs w:val="24"/>
        </w:rPr>
      </w:pPr>
      <w:r w:rsidRPr="003F5212">
        <w:rPr>
          <w:rFonts w:ascii="Arial" w:hAnsi="Arial" w:cs="Arial"/>
          <w:kern w:val="2"/>
          <w:sz w:val="24"/>
          <w:szCs w:val="24"/>
        </w:rPr>
        <w:t>1) документ, удостоверяющий личность заявителя или его представителя;</w:t>
      </w:r>
    </w:p>
    <w:p w:rsidR="00190DD7" w:rsidRPr="003F5212" w:rsidRDefault="00190DD7" w:rsidP="00190DD7">
      <w:pPr>
        <w:spacing w:after="0" w:line="240" w:lineRule="auto"/>
        <w:ind w:firstLine="709"/>
        <w:jc w:val="both"/>
        <w:rPr>
          <w:rFonts w:ascii="Arial" w:hAnsi="Arial" w:cs="Arial"/>
          <w:sz w:val="24"/>
          <w:szCs w:val="24"/>
        </w:rPr>
      </w:pPr>
      <w:r w:rsidRPr="003F5212">
        <w:rPr>
          <w:rFonts w:ascii="Arial" w:hAnsi="Arial" w:cs="Arial"/>
          <w:kern w:val="2"/>
          <w:sz w:val="24"/>
          <w:szCs w:val="24"/>
        </w:rPr>
        <w:t>2) документы, по</w:t>
      </w:r>
      <w:r w:rsidRPr="003F521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00241572">
        <w:rPr>
          <w:rFonts w:ascii="Arial" w:hAnsi="Arial" w:cs="Arial"/>
          <w:sz w:val="24"/>
          <w:szCs w:val="24"/>
        </w:rPr>
        <w:t xml:space="preserve"> </w:t>
      </w:r>
      <w:r w:rsidRPr="003F5212">
        <w:rPr>
          <w:rFonts w:ascii="Arial" w:hAnsi="Arial" w:cs="Arial"/>
          <w:sz w:val="24"/>
          <w:szCs w:val="24"/>
        </w:rPr>
        <w:t>приложением 2 к настоящему административному регламенту.</w:t>
      </w:r>
    </w:p>
    <w:p w:rsidR="00190DD7" w:rsidRPr="003F5212" w:rsidRDefault="00190DD7" w:rsidP="00190DD7">
      <w:pPr>
        <w:spacing w:after="0" w:line="240" w:lineRule="auto"/>
        <w:ind w:firstLine="709"/>
        <w:jc w:val="both"/>
        <w:rPr>
          <w:rFonts w:ascii="Arial" w:hAnsi="Arial" w:cs="Arial"/>
          <w:sz w:val="24"/>
          <w:szCs w:val="24"/>
        </w:rPr>
      </w:pPr>
      <w:r w:rsidRPr="003F5212">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90DD7" w:rsidRPr="003F5212" w:rsidRDefault="00190DD7" w:rsidP="00190DD7">
      <w:pPr>
        <w:spacing w:after="0" w:line="240" w:lineRule="auto"/>
        <w:ind w:firstLine="709"/>
        <w:jc w:val="both"/>
        <w:rPr>
          <w:rFonts w:ascii="Arial" w:hAnsi="Arial" w:cs="Arial"/>
          <w:sz w:val="24"/>
          <w:szCs w:val="24"/>
        </w:rPr>
      </w:pPr>
      <w:r w:rsidRPr="003F5212">
        <w:rPr>
          <w:rFonts w:ascii="Arial" w:hAnsi="Arial" w:cs="Arial"/>
          <w:kern w:val="2"/>
          <w:sz w:val="24"/>
          <w:szCs w:val="24"/>
        </w:rPr>
        <w:t xml:space="preserve">4) </w:t>
      </w:r>
      <w:r w:rsidRPr="003F521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DD7" w:rsidRPr="003F5212" w:rsidRDefault="00190DD7" w:rsidP="00190DD7">
      <w:pPr>
        <w:spacing w:after="0" w:line="240" w:lineRule="auto"/>
        <w:ind w:firstLine="709"/>
        <w:jc w:val="both"/>
        <w:rPr>
          <w:rFonts w:ascii="Arial" w:hAnsi="Arial" w:cs="Arial"/>
          <w:sz w:val="24"/>
          <w:szCs w:val="24"/>
        </w:rPr>
      </w:pPr>
      <w:r w:rsidRPr="003F5212">
        <w:rPr>
          <w:rFonts w:ascii="Arial" w:hAnsi="Arial" w:cs="Arial"/>
          <w:sz w:val="24"/>
          <w:szCs w:val="24"/>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32. Для получения документов, указанных в подпунктах 1, 2 </w:t>
      </w:r>
      <w:r w:rsidRPr="00241572">
        <w:rPr>
          <w:rFonts w:ascii="Arial" w:hAnsi="Arial" w:cs="Arial"/>
          <w:kern w:val="2"/>
          <w:sz w:val="24"/>
          <w:szCs w:val="24"/>
        </w:rPr>
        <w:t>пункта 31</w:t>
      </w:r>
      <w:r w:rsidRPr="003F5212">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Заявитель или его представитель для получения документа, указанного в подпунктах 3, 4 пункта </w:t>
      </w:r>
      <w:r w:rsidRPr="00241572">
        <w:rPr>
          <w:rFonts w:ascii="Arial" w:hAnsi="Arial" w:cs="Arial"/>
          <w:kern w:val="2"/>
          <w:sz w:val="24"/>
          <w:szCs w:val="24"/>
        </w:rPr>
        <w:t>31</w:t>
      </w:r>
      <w:r w:rsidRPr="003F5212">
        <w:rPr>
          <w:rFonts w:ascii="Arial" w:hAnsi="Arial" w:cs="Arial"/>
          <w:kern w:val="2"/>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33. Заявитель или его представитель представляет (направляет) заявление и документы, указанные в пункте </w:t>
      </w:r>
      <w:r w:rsidRPr="00241572">
        <w:rPr>
          <w:rFonts w:ascii="Arial" w:hAnsi="Arial" w:cs="Arial"/>
          <w:kern w:val="2"/>
          <w:sz w:val="24"/>
          <w:szCs w:val="24"/>
        </w:rPr>
        <w:t>31</w:t>
      </w:r>
      <w:r w:rsidRPr="003F5212">
        <w:rPr>
          <w:rFonts w:ascii="Arial" w:hAnsi="Arial" w:cs="Arial"/>
          <w:kern w:val="2"/>
          <w:sz w:val="24"/>
          <w:szCs w:val="24"/>
        </w:rPr>
        <w:t xml:space="preserve"> настоящего административного регламента, одним из следующих способов:</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 путем личного обращения в администрацию;</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 через личный кабинет на Портале;</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 путем направления на официальный адрес электронной почты администрации;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 через МФЦ.</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3F5212">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3F5212">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35.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241572">
        <w:rPr>
          <w:rFonts w:ascii="Arial" w:hAnsi="Arial" w:cs="Arial"/>
          <w:kern w:val="2"/>
          <w:sz w:val="24"/>
          <w:szCs w:val="24"/>
        </w:rPr>
        <w:t>30, 31</w:t>
      </w:r>
      <w:r w:rsidRPr="003F5212">
        <w:rPr>
          <w:rFonts w:ascii="Arial" w:hAnsi="Arial" w:cs="Arial"/>
          <w:kern w:val="2"/>
          <w:sz w:val="24"/>
          <w:szCs w:val="24"/>
        </w:rPr>
        <w:t xml:space="preserve"> настоящего административного регламента.</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36</w:t>
      </w:r>
      <w:r w:rsidR="00241572">
        <w:rPr>
          <w:rFonts w:ascii="Arial" w:hAnsi="Arial" w:cs="Arial"/>
          <w:kern w:val="2"/>
          <w:sz w:val="24"/>
          <w:szCs w:val="24"/>
        </w:rPr>
        <w:t xml:space="preserve">. </w:t>
      </w:r>
      <w:r w:rsidRPr="003F5212">
        <w:rPr>
          <w:rFonts w:ascii="Arial" w:hAnsi="Arial" w:cs="Arial"/>
          <w:kern w:val="2"/>
          <w:sz w:val="24"/>
          <w:szCs w:val="24"/>
        </w:rPr>
        <w:t>Требования к документам, представляемым заявителем</w:t>
      </w:r>
      <w:r w:rsidRPr="003F5212">
        <w:rPr>
          <w:rFonts w:ascii="Arial" w:hAnsi="Arial" w:cs="Arial"/>
          <w:sz w:val="24"/>
          <w:szCs w:val="24"/>
        </w:rPr>
        <w:t xml:space="preserve"> </w:t>
      </w:r>
      <w:r w:rsidRPr="003F5212">
        <w:rPr>
          <w:rFonts w:ascii="Arial" w:hAnsi="Arial" w:cs="Arial"/>
          <w:kern w:val="2"/>
          <w:sz w:val="24"/>
          <w:szCs w:val="24"/>
        </w:rPr>
        <w:t>или его представителем:</w:t>
      </w:r>
    </w:p>
    <w:p w:rsidR="00190DD7" w:rsidRPr="0024157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w:t>
      </w:r>
      <w:r w:rsidR="00241572">
        <w:rPr>
          <w:rFonts w:ascii="Arial" w:hAnsi="Arial" w:cs="Arial"/>
          <w:kern w:val="2"/>
          <w:sz w:val="24"/>
          <w:szCs w:val="24"/>
        </w:rPr>
        <w:t xml:space="preserve"> </w:t>
      </w:r>
      <w:r w:rsidRPr="003F5212">
        <w:rPr>
          <w:rFonts w:ascii="Arial"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241572">
        <w:rPr>
          <w:rFonts w:ascii="Arial" w:hAnsi="Arial" w:cs="Arial"/>
          <w:kern w:val="2"/>
          <w:sz w:val="24"/>
          <w:szCs w:val="24"/>
        </w:rPr>
        <w:t>77</w:t>
      </w:r>
      <w:r w:rsidRPr="003F5212">
        <w:rPr>
          <w:rFonts w:ascii="Arial" w:hAnsi="Arial" w:cs="Arial"/>
          <w:kern w:val="2"/>
          <w:sz w:val="24"/>
          <w:szCs w:val="24"/>
        </w:rPr>
        <w:t xml:space="preserve"> настоящего административного регламента). </w:t>
      </w:r>
      <w:r w:rsidRPr="00241572">
        <w:rPr>
          <w:rFonts w:ascii="Arial"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w:t>
      </w:r>
      <w:r w:rsidR="00241572">
        <w:rPr>
          <w:rFonts w:ascii="Arial" w:hAnsi="Arial" w:cs="Arial"/>
          <w:kern w:val="2"/>
          <w:sz w:val="24"/>
          <w:szCs w:val="24"/>
        </w:rPr>
        <w:t xml:space="preserve"> </w:t>
      </w:r>
      <w:r w:rsidRPr="003F5212">
        <w:rPr>
          <w:rFonts w:ascii="Arial" w:hAnsi="Arial" w:cs="Arial"/>
          <w:kern w:val="2"/>
          <w:sz w:val="24"/>
          <w:szCs w:val="24"/>
        </w:rPr>
        <w:t>тексты документов должны быть написаны разборчиво;</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w:t>
      </w:r>
      <w:r w:rsidR="00241572">
        <w:rPr>
          <w:rFonts w:ascii="Arial" w:hAnsi="Arial" w:cs="Arial"/>
          <w:kern w:val="2"/>
          <w:sz w:val="24"/>
          <w:szCs w:val="24"/>
        </w:rPr>
        <w:t xml:space="preserve"> </w:t>
      </w:r>
      <w:r w:rsidRPr="003F5212">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w:t>
      </w:r>
      <w:r w:rsidR="00241572">
        <w:rPr>
          <w:rFonts w:ascii="Arial" w:hAnsi="Arial" w:cs="Arial"/>
          <w:kern w:val="2"/>
          <w:sz w:val="24"/>
          <w:szCs w:val="24"/>
        </w:rPr>
        <w:t xml:space="preserve"> </w:t>
      </w:r>
      <w:r w:rsidRPr="003F5212">
        <w:rPr>
          <w:rFonts w:ascii="Arial" w:hAnsi="Arial" w:cs="Arial"/>
          <w:kern w:val="2"/>
          <w:sz w:val="24"/>
          <w:szCs w:val="24"/>
        </w:rPr>
        <w:t>документы не должны быть исполнены карандашом;</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w:t>
      </w:r>
      <w:r w:rsidR="00241572">
        <w:rPr>
          <w:rFonts w:ascii="Arial" w:hAnsi="Arial" w:cs="Arial"/>
          <w:kern w:val="2"/>
          <w:sz w:val="24"/>
          <w:szCs w:val="24"/>
        </w:rPr>
        <w:t xml:space="preserve"> </w:t>
      </w:r>
      <w:r w:rsidRPr="003F5212">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190DD7" w:rsidRPr="003F5212" w:rsidRDefault="00190DD7" w:rsidP="00190DD7">
      <w:pPr>
        <w:tabs>
          <w:tab w:val="left" w:pos="3281"/>
        </w:tabs>
        <w:spacing w:after="0" w:line="240" w:lineRule="auto"/>
        <w:jc w:val="center"/>
        <w:rPr>
          <w:rFonts w:ascii="Arial" w:hAnsi="Arial" w:cs="Arial"/>
          <w:kern w:val="2"/>
          <w:sz w:val="24"/>
          <w:szCs w:val="24"/>
        </w:rPr>
      </w:pPr>
    </w:p>
    <w:p w:rsidR="00190DD7" w:rsidRPr="003F5212" w:rsidRDefault="00190DD7" w:rsidP="00241572">
      <w:pPr>
        <w:keepLines/>
        <w:tabs>
          <w:tab w:val="left" w:pos="3281"/>
        </w:tabs>
        <w:spacing w:after="0" w:line="240" w:lineRule="auto"/>
        <w:jc w:val="center"/>
        <w:rPr>
          <w:rFonts w:ascii="Arial" w:hAnsi="Arial" w:cs="Arial"/>
          <w:kern w:val="2"/>
          <w:sz w:val="24"/>
          <w:szCs w:val="24"/>
        </w:rPr>
      </w:pPr>
      <w:r w:rsidRPr="003F5212">
        <w:rPr>
          <w:rFonts w:ascii="Arial" w:hAnsi="Arial" w:cs="Arial"/>
          <w:kern w:val="2"/>
          <w:sz w:val="24"/>
          <w:szCs w:val="24"/>
        </w:rPr>
        <w:t>Глава 10. Исчерпывающий перечень документов, необходимых</w:t>
      </w:r>
      <w:r w:rsidR="00241572">
        <w:rPr>
          <w:rFonts w:ascii="Arial" w:hAnsi="Arial" w:cs="Arial"/>
          <w:kern w:val="2"/>
          <w:sz w:val="24"/>
          <w:szCs w:val="24"/>
        </w:rPr>
        <w:t xml:space="preserve"> </w:t>
      </w:r>
      <w:r w:rsidRPr="003F5212">
        <w:rPr>
          <w:rFonts w:ascii="Arial" w:hAnsi="Arial" w:cs="Arial"/>
          <w:kern w:val="2"/>
          <w:sz w:val="24"/>
          <w:szCs w:val="24"/>
        </w:rPr>
        <w:t>в соответствии с нормативными правовыми актами для предоставления</w:t>
      </w:r>
      <w:r w:rsidR="00241572">
        <w:rPr>
          <w:rFonts w:ascii="Arial" w:hAnsi="Arial" w:cs="Arial"/>
          <w:kern w:val="2"/>
          <w:sz w:val="24"/>
          <w:szCs w:val="24"/>
        </w:rPr>
        <w:t xml:space="preserve"> </w:t>
      </w:r>
      <w:r w:rsidRPr="003F5212">
        <w:rPr>
          <w:rFonts w:ascii="Arial" w:hAnsi="Arial" w:cs="Arial"/>
          <w:kern w:val="2"/>
          <w:sz w:val="24"/>
          <w:szCs w:val="24"/>
        </w:rPr>
        <w:t>муниципальной услуги, которые находятся в распоряжении</w:t>
      </w:r>
      <w:r w:rsidR="00241572">
        <w:rPr>
          <w:rFonts w:ascii="Arial" w:hAnsi="Arial" w:cs="Arial"/>
          <w:kern w:val="2"/>
          <w:sz w:val="24"/>
          <w:szCs w:val="24"/>
        </w:rPr>
        <w:t xml:space="preserve"> </w:t>
      </w:r>
      <w:r w:rsidRPr="003F5212">
        <w:rPr>
          <w:rFonts w:ascii="Arial" w:hAnsi="Arial" w:cs="Arial"/>
          <w:kern w:val="2"/>
          <w:sz w:val="24"/>
          <w:szCs w:val="24"/>
        </w:rPr>
        <w:t>государственных органов, органов местного самоуправления</w:t>
      </w:r>
      <w:r w:rsidR="00241572">
        <w:rPr>
          <w:rFonts w:ascii="Arial" w:hAnsi="Arial" w:cs="Arial"/>
          <w:kern w:val="2"/>
          <w:sz w:val="24"/>
          <w:szCs w:val="24"/>
        </w:rPr>
        <w:t xml:space="preserve"> </w:t>
      </w:r>
      <w:r w:rsidRPr="003F5212">
        <w:rPr>
          <w:rFonts w:ascii="Arial" w:hAnsi="Arial" w:cs="Arial"/>
          <w:kern w:val="2"/>
          <w:sz w:val="24"/>
          <w:szCs w:val="24"/>
        </w:rPr>
        <w:t>и иных органов, участвующих в предоставлении муниципальной</w:t>
      </w:r>
      <w:r w:rsidR="00241572">
        <w:rPr>
          <w:rFonts w:ascii="Arial" w:hAnsi="Arial" w:cs="Arial"/>
          <w:kern w:val="2"/>
          <w:sz w:val="24"/>
          <w:szCs w:val="24"/>
        </w:rPr>
        <w:t xml:space="preserve"> </w:t>
      </w:r>
      <w:r w:rsidRPr="003F5212">
        <w:rPr>
          <w:rFonts w:ascii="Arial" w:hAnsi="Arial" w:cs="Arial"/>
          <w:kern w:val="2"/>
          <w:sz w:val="24"/>
          <w:szCs w:val="24"/>
        </w:rPr>
        <w:t>услуги, и которые заявитель или его представитель вправе представить,</w:t>
      </w:r>
      <w:r w:rsidR="00241572">
        <w:rPr>
          <w:rFonts w:ascii="Arial" w:hAnsi="Arial" w:cs="Arial"/>
          <w:kern w:val="2"/>
          <w:sz w:val="24"/>
          <w:szCs w:val="24"/>
        </w:rPr>
        <w:t xml:space="preserve"> </w:t>
      </w:r>
      <w:r w:rsidRPr="003F5212">
        <w:rPr>
          <w:rFonts w:ascii="Arial" w:hAnsi="Arial" w:cs="Arial"/>
          <w:kern w:val="2"/>
          <w:sz w:val="24"/>
          <w:szCs w:val="24"/>
        </w:rPr>
        <w:t>а также способы их получения заявителями или их представителями,</w:t>
      </w:r>
      <w:r w:rsidR="00241572">
        <w:rPr>
          <w:rFonts w:ascii="Arial" w:hAnsi="Arial" w:cs="Arial"/>
          <w:kern w:val="2"/>
          <w:sz w:val="24"/>
          <w:szCs w:val="24"/>
        </w:rPr>
        <w:t xml:space="preserve"> </w:t>
      </w:r>
      <w:r w:rsidRPr="003F5212">
        <w:rPr>
          <w:rFonts w:ascii="Arial" w:hAnsi="Arial" w:cs="Arial"/>
          <w:kern w:val="2"/>
          <w:sz w:val="24"/>
          <w:szCs w:val="24"/>
        </w:rPr>
        <w:t>в том числе в электронной форме, порядок их представления</w:t>
      </w:r>
    </w:p>
    <w:p w:rsidR="00190DD7" w:rsidRPr="003F5212" w:rsidRDefault="00190DD7" w:rsidP="00190DD7">
      <w:pPr>
        <w:keepNext/>
        <w:keepLines/>
        <w:autoSpaceDE w:val="0"/>
        <w:autoSpaceDN w:val="0"/>
        <w:adjustRightInd w:val="0"/>
        <w:spacing w:after="0" w:line="240" w:lineRule="auto"/>
        <w:ind w:firstLine="720"/>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u w:val="single"/>
        </w:rPr>
      </w:pPr>
      <w:bookmarkStart w:id="0" w:name="Par232"/>
      <w:bookmarkEnd w:id="0"/>
      <w:r w:rsidRPr="003F5212">
        <w:rPr>
          <w:rFonts w:ascii="Arial" w:hAnsi="Arial" w:cs="Arial"/>
          <w:kern w:val="2"/>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w:t>
      </w:r>
      <w:r w:rsidRPr="00241572">
        <w:rPr>
          <w:rFonts w:ascii="Arial" w:hAnsi="Arial" w:cs="Arial"/>
          <w:kern w:val="2"/>
          <w:sz w:val="24"/>
          <w:szCs w:val="24"/>
        </w:rPr>
        <w:t>, относятся:</w:t>
      </w:r>
    </w:p>
    <w:p w:rsidR="00190DD7" w:rsidRPr="0024157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241572">
        <w:rPr>
          <w:rFonts w:ascii="Arial" w:hAnsi="Arial" w:cs="Arial"/>
          <w:kern w:val="2"/>
          <w:sz w:val="24"/>
          <w:szCs w:val="24"/>
        </w:rPr>
        <w:t>1) документы, предусмотренные</w:t>
      </w:r>
      <w:r w:rsidRPr="00241572">
        <w:rPr>
          <w:rFonts w:ascii="Arial" w:hAnsi="Arial" w:cs="Arial"/>
          <w:sz w:val="24"/>
          <w:szCs w:val="24"/>
        </w:rPr>
        <w:t xml:space="preserve"> приложением 2 к настоящему административному регламенту</w:t>
      </w:r>
      <w:r w:rsidRPr="00241572">
        <w:rPr>
          <w:rFonts w:ascii="Arial" w:hAnsi="Arial" w:cs="Arial"/>
          <w:kern w:val="2"/>
          <w:sz w:val="24"/>
          <w:szCs w:val="24"/>
        </w:rPr>
        <w:t xml:space="preserve"> для соответствующей категории заявителей;</w:t>
      </w:r>
    </w:p>
    <w:p w:rsidR="00190DD7" w:rsidRPr="0024157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241572">
        <w:rPr>
          <w:rFonts w:ascii="Arial" w:hAnsi="Arial" w:cs="Arial"/>
          <w:kern w:val="2"/>
          <w:sz w:val="24"/>
          <w:szCs w:val="24"/>
        </w:rPr>
        <w:t xml:space="preserve">2) </w:t>
      </w:r>
      <w:r w:rsidRPr="00241572">
        <w:rPr>
          <w:rFonts w:ascii="Arial" w:hAnsi="Arial" w:cs="Arial"/>
          <w:sz w:val="24"/>
          <w:szCs w:val="24"/>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90DD7" w:rsidRPr="00241572" w:rsidRDefault="00190DD7" w:rsidP="00190DD7">
      <w:pPr>
        <w:autoSpaceDE w:val="0"/>
        <w:autoSpaceDN w:val="0"/>
        <w:adjustRightInd w:val="0"/>
        <w:spacing w:after="0" w:line="240" w:lineRule="auto"/>
        <w:ind w:firstLine="709"/>
        <w:jc w:val="both"/>
        <w:rPr>
          <w:rFonts w:ascii="Arial" w:hAnsi="Arial" w:cs="Arial"/>
          <w:sz w:val="24"/>
          <w:szCs w:val="24"/>
        </w:rPr>
      </w:pPr>
      <w:r w:rsidRPr="00241572">
        <w:rPr>
          <w:rFonts w:ascii="Arial" w:hAnsi="Arial" w:cs="Arial"/>
          <w:sz w:val="24"/>
          <w:szCs w:val="24"/>
        </w:rPr>
        <w:t>3) заключение о нахождении земельного участка в границах водоохранной зоны, в пределах береговой полосы.</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38. Для получения документов, указанных в пункте </w:t>
      </w:r>
      <w:r w:rsidRPr="00241572">
        <w:rPr>
          <w:rFonts w:ascii="Arial" w:hAnsi="Arial" w:cs="Arial"/>
          <w:kern w:val="2"/>
          <w:sz w:val="24"/>
          <w:szCs w:val="24"/>
        </w:rPr>
        <w:t>37</w:t>
      </w:r>
      <w:r w:rsidRPr="003F5212">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241572">
        <w:rPr>
          <w:rFonts w:ascii="Arial" w:hAnsi="Arial" w:cs="Arial"/>
          <w:kern w:val="2"/>
          <w:sz w:val="24"/>
          <w:szCs w:val="24"/>
        </w:rPr>
        <w:t>23 и 101</w:t>
      </w:r>
      <w:r w:rsidRPr="003F5212">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39. Заявитель или его представитель вправе представить в администрацию документы, указанные в пункте </w:t>
      </w:r>
      <w:r w:rsidRPr="00241572">
        <w:rPr>
          <w:rFonts w:ascii="Arial" w:hAnsi="Arial" w:cs="Arial"/>
          <w:kern w:val="2"/>
          <w:sz w:val="24"/>
          <w:szCs w:val="24"/>
        </w:rPr>
        <w:t>37</w:t>
      </w:r>
      <w:r w:rsidRPr="003F5212">
        <w:rPr>
          <w:rFonts w:ascii="Arial" w:hAnsi="Arial" w:cs="Arial"/>
          <w:kern w:val="2"/>
          <w:sz w:val="24"/>
          <w:szCs w:val="24"/>
        </w:rPr>
        <w:t xml:space="preserve"> настоящего административного регламента, способами, установленными в пункте </w:t>
      </w:r>
      <w:r w:rsidRPr="00241572">
        <w:rPr>
          <w:rFonts w:ascii="Arial" w:hAnsi="Arial" w:cs="Arial"/>
          <w:kern w:val="2"/>
          <w:sz w:val="24"/>
          <w:szCs w:val="24"/>
        </w:rPr>
        <w:t>33</w:t>
      </w:r>
      <w:r w:rsidR="00241572">
        <w:rPr>
          <w:rFonts w:ascii="Arial" w:hAnsi="Arial" w:cs="Arial"/>
          <w:kern w:val="2"/>
          <w:sz w:val="24"/>
          <w:szCs w:val="24"/>
        </w:rPr>
        <w:t xml:space="preserve"> </w:t>
      </w:r>
      <w:r w:rsidRPr="003F5212">
        <w:rPr>
          <w:rFonts w:ascii="Arial" w:hAnsi="Arial" w:cs="Arial"/>
          <w:kern w:val="2"/>
          <w:sz w:val="24"/>
          <w:szCs w:val="24"/>
        </w:rPr>
        <w:t>настоящего административного регламента.</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11. Запрет требовать от заявителя</w:t>
      </w:r>
      <w:r w:rsidR="00241572">
        <w:rPr>
          <w:rFonts w:ascii="Arial" w:hAnsi="Arial" w:cs="Arial"/>
          <w:kern w:val="2"/>
          <w:sz w:val="24"/>
          <w:szCs w:val="24"/>
        </w:rPr>
        <w:t xml:space="preserve"> </w:t>
      </w:r>
      <w:r w:rsidRPr="003F5212">
        <w:rPr>
          <w:rFonts w:ascii="Arial" w:hAnsi="Arial" w:cs="Arial"/>
          <w:kern w:val="2"/>
          <w:sz w:val="24"/>
          <w:szCs w:val="24"/>
        </w:rPr>
        <w:t>представления документов</w:t>
      </w:r>
      <w:r w:rsidR="00241572">
        <w:rPr>
          <w:rFonts w:ascii="Arial" w:hAnsi="Arial" w:cs="Arial"/>
          <w:kern w:val="2"/>
          <w:sz w:val="24"/>
          <w:szCs w:val="24"/>
        </w:rPr>
        <w:t xml:space="preserve"> </w:t>
      </w:r>
      <w:r w:rsidRPr="003F5212">
        <w:rPr>
          <w:rFonts w:ascii="Arial" w:hAnsi="Arial" w:cs="Arial"/>
          <w:kern w:val="2"/>
          <w:sz w:val="24"/>
          <w:szCs w:val="24"/>
        </w:rPr>
        <w:t>и</w:t>
      </w:r>
      <w:r w:rsidR="00241572">
        <w:rPr>
          <w:rFonts w:ascii="Arial" w:hAnsi="Arial" w:cs="Arial"/>
          <w:kern w:val="2"/>
          <w:sz w:val="24"/>
          <w:szCs w:val="24"/>
        </w:rPr>
        <w:t xml:space="preserve"> </w:t>
      </w:r>
      <w:r w:rsidRPr="003F5212">
        <w:rPr>
          <w:rFonts w:ascii="Arial" w:hAnsi="Arial" w:cs="Arial"/>
          <w:kern w:val="2"/>
          <w:sz w:val="24"/>
          <w:szCs w:val="24"/>
        </w:rPr>
        <w:t>информации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40.</w:t>
      </w:r>
      <w:r w:rsidR="00241572">
        <w:rPr>
          <w:rFonts w:ascii="Arial" w:hAnsi="Arial" w:cs="Arial"/>
          <w:kern w:val="2"/>
          <w:sz w:val="24"/>
          <w:szCs w:val="24"/>
        </w:rPr>
        <w:t xml:space="preserve"> </w:t>
      </w:r>
      <w:r w:rsidRPr="003F5212">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w:t>
      </w:r>
      <w:r w:rsidR="00241572">
        <w:rPr>
          <w:rFonts w:ascii="Arial" w:hAnsi="Arial" w:cs="Arial"/>
          <w:kern w:val="2"/>
          <w:sz w:val="24"/>
          <w:szCs w:val="24"/>
        </w:rPr>
        <w:t xml:space="preserve"> </w:t>
      </w:r>
      <w:r w:rsidRPr="003F5212">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w:t>
      </w:r>
      <w:r w:rsidR="00A64DD9">
        <w:rPr>
          <w:rFonts w:ascii="Arial" w:hAnsi="Arial" w:cs="Arial"/>
          <w:kern w:val="2"/>
          <w:sz w:val="24"/>
          <w:szCs w:val="24"/>
        </w:rPr>
        <w:t xml:space="preserve"> </w:t>
      </w:r>
      <w:r w:rsidRPr="003F5212">
        <w:rPr>
          <w:rFonts w:ascii="Arial" w:hAnsi="Arial" w:cs="Arial"/>
          <w:kern w:val="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64DD9">
        <w:rPr>
          <w:rFonts w:ascii="Arial" w:hAnsi="Arial" w:cs="Arial"/>
          <w:kern w:val="2"/>
          <w:sz w:val="24"/>
          <w:szCs w:val="24"/>
        </w:rPr>
        <w:t>муниципальной услуги</w:t>
      </w:r>
      <w:r w:rsidRPr="003F5212">
        <w:rPr>
          <w:rFonts w:ascii="Arial" w:hAnsi="Arial" w:cs="Arial"/>
          <w:kern w:val="2"/>
          <w:sz w:val="24"/>
          <w:szCs w:val="24"/>
        </w:rPr>
        <w:t>, за исключением документов, включенных в определенный частью 6 статьи 7 Федерального закона от 27 июля 2010 года №210</w:t>
      </w:r>
      <w:r w:rsidRPr="003F5212">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190DD7" w:rsidRPr="00A64DD9"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kern w:val="2"/>
          <w:sz w:val="24"/>
          <w:szCs w:val="24"/>
        </w:rPr>
        <w:t xml:space="preserve">4) </w:t>
      </w:r>
      <w:r w:rsidRPr="00A64DD9">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A64DD9">
          <w:rPr>
            <w:rFonts w:ascii="Arial" w:hAnsi="Arial" w:cs="Arial"/>
            <w:sz w:val="24"/>
            <w:szCs w:val="24"/>
          </w:rPr>
          <w:t>пунктом</w:t>
        </w:r>
        <w:r w:rsidR="00A64DD9" w:rsidRPr="00A64DD9">
          <w:rPr>
            <w:rFonts w:ascii="Arial" w:hAnsi="Arial" w:cs="Arial"/>
            <w:sz w:val="24"/>
            <w:szCs w:val="24"/>
          </w:rPr>
          <w:t xml:space="preserve"> </w:t>
        </w:r>
        <w:r w:rsidRPr="00A64DD9">
          <w:rPr>
            <w:rFonts w:ascii="Arial" w:hAnsi="Arial" w:cs="Arial"/>
            <w:sz w:val="24"/>
            <w:szCs w:val="24"/>
          </w:rPr>
          <w:t>7</w:t>
        </w:r>
        <w:r w:rsidR="00A64DD9" w:rsidRPr="00A64DD9">
          <w:rPr>
            <w:rFonts w:ascii="Arial" w:hAnsi="Arial" w:cs="Arial"/>
            <w:sz w:val="24"/>
            <w:szCs w:val="24"/>
          </w:rPr>
          <w:t>.2</w:t>
        </w:r>
        <w:r w:rsidRPr="00A64DD9">
          <w:rPr>
            <w:rFonts w:ascii="Arial" w:hAnsi="Arial" w:cs="Arial"/>
            <w:sz w:val="24"/>
            <w:szCs w:val="24"/>
          </w:rPr>
          <w:t xml:space="preserve"> части 1 статьи 16</w:t>
        </w:r>
      </w:hyperlink>
      <w:r w:rsidRPr="00A64DD9">
        <w:rPr>
          <w:rFonts w:ascii="Arial" w:hAnsi="Arial" w:cs="Arial"/>
          <w:sz w:val="24"/>
          <w:szCs w:val="24"/>
        </w:rPr>
        <w:t xml:space="preserve"> Федерального закона </w:t>
      </w:r>
      <w:r w:rsidRPr="00A64DD9">
        <w:rPr>
          <w:rFonts w:ascii="Arial" w:hAnsi="Arial" w:cs="Arial"/>
          <w:kern w:val="2"/>
          <w:sz w:val="24"/>
          <w:szCs w:val="24"/>
        </w:rPr>
        <w:t>от 27</w:t>
      </w:r>
      <w:r w:rsidR="00A64DD9" w:rsidRPr="00A64DD9">
        <w:rPr>
          <w:rFonts w:ascii="Arial" w:hAnsi="Arial" w:cs="Arial"/>
          <w:kern w:val="2"/>
          <w:sz w:val="24"/>
          <w:szCs w:val="24"/>
        </w:rPr>
        <w:t xml:space="preserve"> </w:t>
      </w:r>
      <w:r w:rsidRPr="00A64DD9">
        <w:rPr>
          <w:rFonts w:ascii="Arial" w:hAnsi="Arial" w:cs="Arial"/>
          <w:kern w:val="2"/>
          <w:sz w:val="24"/>
          <w:szCs w:val="24"/>
        </w:rPr>
        <w:t>июля 2010 года №210-ФЗ «Об организации предоставления государственных и муниципальных услуг»</w:t>
      </w:r>
      <w:r w:rsidRPr="00A64DD9">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u w:val="single"/>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90DD7" w:rsidRPr="003F5212"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kern w:val="2"/>
          <w:sz w:val="24"/>
          <w:szCs w:val="24"/>
        </w:rPr>
        <w:t xml:space="preserve">41. </w:t>
      </w:r>
      <w:r w:rsidRPr="003F5212">
        <w:rPr>
          <w:rFonts w:ascii="Arial" w:hAnsi="Arial" w:cs="Arial"/>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A64DD9">
        <w:rPr>
          <w:rFonts w:ascii="Arial" w:hAnsi="Arial" w:cs="Arial"/>
          <w:sz w:val="24"/>
          <w:szCs w:val="24"/>
        </w:rPr>
        <w:t>36</w:t>
      </w:r>
      <w:r w:rsidRPr="003F5212">
        <w:rPr>
          <w:rFonts w:ascii="Arial" w:hAnsi="Arial" w:cs="Arial"/>
          <w:sz w:val="24"/>
          <w:szCs w:val="24"/>
        </w:rPr>
        <w:t xml:space="preserve"> настоящего административного регламента.</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 xml:space="preserve">42.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3F5212">
        <w:rPr>
          <w:rFonts w:ascii="Arial" w:hAnsi="Arial" w:cs="Arial"/>
          <w:sz w:val="24"/>
          <w:szCs w:val="24"/>
          <w:u w:val="single"/>
        </w:rPr>
        <w:t>90</w:t>
      </w:r>
      <w:r w:rsidRPr="003F5212">
        <w:rPr>
          <w:rFonts w:ascii="Arial" w:hAnsi="Arial" w:cs="Arial"/>
          <w:sz w:val="24"/>
          <w:szCs w:val="24"/>
        </w:rPr>
        <w:t xml:space="preserve"> настоящего административного регламента.</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sz w:val="24"/>
          <w:szCs w:val="24"/>
        </w:rPr>
        <w:t>43.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740C5A">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13. Исчерпывающий перечень оснований для приостановления</w:t>
      </w:r>
      <w:r w:rsidR="00740C5A">
        <w:rPr>
          <w:rFonts w:ascii="Arial" w:hAnsi="Arial" w:cs="Arial"/>
          <w:kern w:val="2"/>
          <w:sz w:val="24"/>
          <w:szCs w:val="24"/>
        </w:rPr>
        <w:t xml:space="preserve"> </w:t>
      </w:r>
      <w:r w:rsidRPr="003F5212">
        <w:rPr>
          <w:rFonts w:ascii="Arial" w:hAnsi="Arial" w:cs="Arial"/>
          <w:kern w:val="2"/>
          <w:sz w:val="24"/>
          <w:szCs w:val="24"/>
        </w:rPr>
        <w:t>или отказа в предоставлении муниципальной услуги</w:t>
      </w:r>
    </w:p>
    <w:p w:rsidR="00190DD7" w:rsidRPr="003F5212" w:rsidRDefault="00190DD7" w:rsidP="00190DD7">
      <w:pPr>
        <w:keepNext/>
        <w:keepLines/>
        <w:autoSpaceDE w:val="0"/>
        <w:autoSpaceDN w:val="0"/>
        <w:adjustRightInd w:val="0"/>
        <w:spacing w:after="0" w:line="240" w:lineRule="auto"/>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44.</w:t>
      </w:r>
      <w:r w:rsidR="00740C5A">
        <w:rPr>
          <w:rFonts w:ascii="Arial" w:hAnsi="Arial" w:cs="Arial"/>
          <w:kern w:val="2"/>
          <w:sz w:val="24"/>
          <w:szCs w:val="24"/>
        </w:rPr>
        <w:t xml:space="preserve"> </w:t>
      </w:r>
      <w:r w:rsidRPr="003F5212">
        <w:rPr>
          <w:rFonts w:ascii="Arial"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45. Основаниями для отказа в предоставлении муниципальной услуги являются:</w:t>
      </w:r>
    </w:p>
    <w:p w:rsidR="00190DD7" w:rsidRPr="003F5212" w:rsidRDefault="00190DD7" w:rsidP="00190DD7">
      <w:pPr>
        <w:autoSpaceDE w:val="0"/>
        <w:autoSpaceDN w:val="0"/>
        <w:adjustRightInd w:val="0"/>
        <w:spacing w:after="0" w:line="240" w:lineRule="auto"/>
        <w:ind w:firstLine="709"/>
        <w:jc w:val="both"/>
        <w:rPr>
          <w:rFonts w:ascii="Arial" w:hAnsi="Arial" w:cs="Arial"/>
          <w:sz w:val="24"/>
          <w:szCs w:val="24"/>
        </w:rPr>
      </w:pPr>
      <w:r w:rsidRPr="003F5212">
        <w:rPr>
          <w:rFonts w:ascii="Arial" w:hAnsi="Arial" w:cs="Arial"/>
          <w:kern w:val="2"/>
          <w:sz w:val="24"/>
          <w:szCs w:val="24"/>
        </w:rPr>
        <w:t xml:space="preserve">1) заявление </w:t>
      </w:r>
      <w:r w:rsidRPr="003F5212">
        <w:rPr>
          <w:rFonts w:ascii="Arial" w:hAnsi="Arial" w:cs="Arial"/>
          <w:sz w:val="24"/>
          <w:szCs w:val="24"/>
        </w:rPr>
        <w:t>не соответствует положениям, предусмотренным пунктом</w:t>
      </w:r>
      <w:r w:rsidR="00740C5A">
        <w:rPr>
          <w:rFonts w:ascii="Arial" w:hAnsi="Arial" w:cs="Arial"/>
          <w:sz w:val="24"/>
          <w:szCs w:val="24"/>
        </w:rPr>
        <w:t xml:space="preserve"> </w:t>
      </w:r>
      <w:r w:rsidRPr="00740C5A">
        <w:rPr>
          <w:rFonts w:ascii="Arial" w:hAnsi="Arial" w:cs="Arial"/>
          <w:sz w:val="24"/>
          <w:szCs w:val="24"/>
        </w:rPr>
        <w:t>30</w:t>
      </w:r>
      <w:r w:rsidRPr="003F5212">
        <w:rPr>
          <w:rFonts w:ascii="Arial" w:hAnsi="Arial" w:cs="Arial"/>
          <w:sz w:val="24"/>
          <w:szCs w:val="24"/>
        </w:rPr>
        <w:t xml:space="preserve"> </w:t>
      </w:r>
      <w:r w:rsidRPr="003F5212">
        <w:rPr>
          <w:rFonts w:ascii="Arial" w:hAnsi="Arial" w:cs="Arial"/>
          <w:kern w:val="2"/>
          <w:sz w:val="24"/>
          <w:szCs w:val="24"/>
        </w:rPr>
        <w:t xml:space="preserve">настоящего </w:t>
      </w:r>
      <w:r w:rsidRPr="003F5212">
        <w:rPr>
          <w:rFonts w:ascii="Arial" w:hAnsi="Arial" w:cs="Arial"/>
          <w:sz w:val="24"/>
          <w:szCs w:val="24"/>
        </w:rPr>
        <w:t>административного регламента;</w:t>
      </w:r>
    </w:p>
    <w:p w:rsidR="00190DD7" w:rsidRPr="003F5212" w:rsidRDefault="00190DD7" w:rsidP="00190DD7">
      <w:pPr>
        <w:tabs>
          <w:tab w:val="left" w:pos="709"/>
        </w:tabs>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2) заявление </w:t>
      </w:r>
      <w:r w:rsidRPr="003F5212">
        <w:rPr>
          <w:rFonts w:ascii="Arial" w:hAnsi="Arial" w:cs="Arial"/>
          <w:sz w:val="24"/>
          <w:szCs w:val="24"/>
        </w:rPr>
        <w:t>подано в иной уполномоченный орган</w:t>
      </w:r>
      <w:r w:rsidRPr="003F5212">
        <w:rPr>
          <w:rFonts w:ascii="Arial" w:hAnsi="Arial" w:cs="Arial"/>
          <w:kern w:val="2"/>
          <w:sz w:val="24"/>
          <w:szCs w:val="24"/>
        </w:rPr>
        <w:t>;</w:t>
      </w:r>
    </w:p>
    <w:p w:rsidR="00190DD7" w:rsidRPr="003F5212" w:rsidRDefault="00190DD7" w:rsidP="00190DD7">
      <w:pPr>
        <w:autoSpaceDE w:val="0"/>
        <w:autoSpaceDN w:val="0"/>
        <w:adjustRightInd w:val="0"/>
        <w:spacing w:after="0" w:line="240" w:lineRule="auto"/>
        <w:ind w:firstLine="709"/>
        <w:jc w:val="both"/>
        <w:rPr>
          <w:rFonts w:ascii="Arial" w:hAnsi="Arial" w:cs="Arial"/>
          <w:bCs/>
          <w:iCs/>
          <w:sz w:val="24"/>
          <w:szCs w:val="24"/>
        </w:rPr>
      </w:pPr>
      <w:r w:rsidRPr="003F5212">
        <w:rPr>
          <w:rFonts w:ascii="Arial" w:hAnsi="Arial" w:cs="Arial"/>
          <w:kern w:val="2"/>
          <w:sz w:val="24"/>
          <w:szCs w:val="24"/>
        </w:rPr>
        <w:t xml:space="preserve">3) </w:t>
      </w:r>
      <w:r w:rsidRPr="003F5212">
        <w:rPr>
          <w:rFonts w:ascii="Arial" w:hAnsi="Arial" w:cs="Arial"/>
          <w:bCs/>
          <w:iCs/>
          <w:sz w:val="24"/>
          <w:szCs w:val="24"/>
        </w:rPr>
        <w:t>к заявлению не приложены документы</w:t>
      </w:r>
      <w:r w:rsidRPr="006143AF">
        <w:rPr>
          <w:rFonts w:ascii="Arial" w:hAnsi="Arial" w:cs="Arial"/>
          <w:bCs/>
          <w:iCs/>
          <w:sz w:val="24"/>
          <w:szCs w:val="24"/>
        </w:rPr>
        <w:t>, указанные в пункте 31</w:t>
      </w:r>
      <w:r w:rsidRPr="003F5212">
        <w:rPr>
          <w:rFonts w:ascii="Arial" w:hAnsi="Arial" w:cs="Arial"/>
          <w:bCs/>
          <w:iCs/>
          <w:sz w:val="24"/>
          <w:szCs w:val="24"/>
        </w:rPr>
        <w:t xml:space="preserve"> </w:t>
      </w:r>
      <w:r w:rsidRPr="003F5212">
        <w:rPr>
          <w:rFonts w:ascii="Arial" w:hAnsi="Arial" w:cs="Arial"/>
          <w:kern w:val="2"/>
          <w:sz w:val="24"/>
          <w:szCs w:val="24"/>
        </w:rPr>
        <w:t xml:space="preserve">настоящего </w:t>
      </w:r>
      <w:r w:rsidRPr="003F5212">
        <w:rPr>
          <w:rFonts w:ascii="Arial" w:hAnsi="Arial" w:cs="Arial"/>
          <w:bCs/>
          <w:iCs/>
          <w:sz w:val="24"/>
          <w:szCs w:val="24"/>
        </w:rPr>
        <w:t>административного регламента.</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14. Перечень услуг, которые являются необходимыми</w:t>
      </w:r>
      <w:r w:rsidR="006143AF">
        <w:rPr>
          <w:rFonts w:ascii="Arial" w:hAnsi="Arial" w:cs="Arial"/>
          <w:kern w:val="2"/>
          <w:sz w:val="24"/>
          <w:szCs w:val="24"/>
        </w:rPr>
        <w:t xml:space="preserve"> </w:t>
      </w:r>
      <w:r w:rsidRPr="003F5212">
        <w:rPr>
          <w:rFonts w:ascii="Arial"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DD7" w:rsidRPr="003F5212" w:rsidRDefault="00190DD7" w:rsidP="00190DD7">
      <w:pPr>
        <w:keepNext/>
        <w:keepLines/>
        <w:autoSpaceDE w:val="0"/>
        <w:autoSpaceDN w:val="0"/>
        <w:adjustRightInd w:val="0"/>
        <w:spacing w:after="0" w:line="240" w:lineRule="auto"/>
        <w:ind w:firstLine="720"/>
        <w:jc w:val="both"/>
        <w:rPr>
          <w:rFonts w:ascii="Arial" w:hAnsi="Arial" w:cs="Arial"/>
          <w:kern w:val="2"/>
          <w:sz w:val="24"/>
          <w:szCs w:val="24"/>
        </w:rPr>
      </w:pPr>
    </w:p>
    <w:p w:rsidR="00190DD7" w:rsidRPr="003F5212" w:rsidRDefault="00190DD7" w:rsidP="00B57060">
      <w:pPr>
        <w:autoSpaceDE w:val="0"/>
        <w:autoSpaceDN w:val="0"/>
        <w:spacing w:after="0" w:line="240" w:lineRule="auto"/>
        <w:ind w:firstLine="709"/>
        <w:jc w:val="both"/>
        <w:rPr>
          <w:rFonts w:ascii="Arial" w:hAnsi="Arial" w:cs="Arial"/>
          <w:bCs/>
          <w:kern w:val="2"/>
          <w:sz w:val="24"/>
          <w:szCs w:val="24"/>
        </w:rPr>
      </w:pPr>
      <w:r w:rsidRPr="003F5212">
        <w:rPr>
          <w:rFonts w:ascii="Arial" w:hAnsi="Arial" w:cs="Arial"/>
          <w:kern w:val="2"/>
          <w:sz w:val="24"/>
          <w:szCs w:val="24"/>
        </w:rPr>
        <w:t>46.</w:t>
      </w:r>
      <w:r w:rsidR="00591F80">
        <w:rPr>
          <w:rFonts w:ascii="Arial" w:hAnsi="Arial" w:cs="Arial"/>
          <w:kern w:val="2"/>
          <w:sz w:val="24"/>
          <w:szCs w:val="24"/>
        </w:rPr>
        <w:t xml:space="preserve"> </w:t>
      </w:r>
      <w:r w:rsidRPr="003F5212">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57060" w:rsidRPr="007473ED">
        <w:rPr>
          <w:rFonts w:ascii="Arial" w:hAnsi="Arial" w:cs="Arial"/>
          <w:kern w:val="2"/>
          <w:sz w:val="24"/>
          <w:szCs w:val="24"/>
        </w:rPr>
        <w:t>Думы муниципального образования «Олонки»</w:t>
      </w:r>
      <w:r w:rsidR="00B57060" w:rsidRPr="007473ED">
        <w:rPr>
          <w:rFonts w:ascii="Arial" w:hAnsi="Arial" w:cs="Arial"/>
          <w:i/>
          <w:kern w:val="2"/>
          <w:sz w:val="24"/>
          <w:szCs w:val="24"/>
        </w:rPr>
        <w:t xml:space="preserve"> </w:t>
      </w:r>
      <w:r w:rsidR="00B57060" w:rsidRPr="007473ED">
        <w:rPr>
          <w:rFonts w:ascii="Arial" w:hAnsi="Arial" w:cs="Arial"/>
          <w:kern w:val="2"/>
          <w:sz w:val="24"/>
          <w:szCs w:val="24"/>
        </w:rPr>
        <w:t>от 08.06.2011 года №74</w:t>
      </w:r>
      <w:r w:rsidRPr="003F5212">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190DD7" w:rsidRPr="003F5212" w:rsidRDefault="00190DD7" w:rsidP="00190DD7">
      <w:pPr>
        <w:autoSpaceDE w:val="0"/>
        <w:autoSpaceDN w:val="0"/>
        <w:adjustRightInd w:val="0"/>
        <w:spacing w:after="0" w:line="240" w:lineRule="auto"/>
        <w:ind w:firstLine="720"/>
        <w:jc w:val="center"/>
        <w:outlineLvl w:val="2"/>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15. Порядок, размер и основания взимания государственной</w:t>
      </w:r>
      <w:r w:rsidR="00B57060">
        <w:rPr>
          <w:rFonts w:ascii="Arial" w:hAnsi="Arial" w:cs="Arial"/>
          <w:kern w:val="2"/>
          <w:sz w:val="24"/>
          <w:szCs w:val="24"/>
        </w:rPr>
        <w:t xml:space="preserve"> </w:t>
      </w:r>
      <w:r w:rsidRPr="003F5212">
        <w:rPr>
          <w:rFonts w:ascii="Arial" w:hAnsi="Arial" w:cs="Arial"/>
          <w:kern w:val="2"/>
          <w:sz w:val="24"/>
          <w:szCs w:val="24"/>
        </w:rPr>
        <w:t>пошлины или иной платы, взимаемой за предоставление</w:t>
      </w:r>
      <w:r w:rsidR="00B57060">
        <w:rPr>
          <w:rFonts w:ascii="Arial" w:hAnsi="Arial" w:cs="Arial"/>
          <w:kern w:val="2"/>
          <w:sz w:val="24"/>
          <w:szCs w:val="24"/>
        </w:rPr>
        <w:t xml:space="preserve"> </w:t>
      </w:r>
      <w:r w:rsidRPr="003F5212">
        <w:rPr>
          <w:rFonts w:ascii="Arial" w:hAnsi="Arial" w:cs="Arial"/>
          <w:kern w:val="2"/>
          <w:sz w:val="24"/>
          <w:szCs w:val="24"/>
        </w:rPr>
        <w:t>муниципальной услуги</w:t>
      </w:r>
    </w:p>
    <w:p w:rsidR="00190DD7" w:rsidRPr="003F5212" w:rsidRDefault="00190DD7" w:rsidP="00190DD7">
      <w:pPr>
        <w:keepNext/>
        <w:keepLines/>
        <w:autoSpaceDE w:val="0"/>
        <w:autoSpaceDN w:val="0"/>
        <w:adjustRightInd w:val="0"/>
        <w:spacing w:after="0" w:line="240" w:lineRule="auto"/>
        <w:ind w:firstLine="720"/>
        <w:jc w:val="both"/>
        <w:rPr>
          <w:rFonts w:ascii="Arial" w:hAnsi="Arial" w:cs="Arial"/>
          <w:kern w:val="2"/>
          <w:sz w:val="24"/>
          <w:szCs w:val="24"/>
        </w:rPr>
      </w:pPr>
      <w:bookmarkStart w:id="1" w:name="Par277"/>
      <w:bookmarkEnd w:id="1"/>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47.</w:t>
      </w:r>
      <w:r w:rsidR="00B57060">
        <w:rPr>
          <w:rFonts w:ascii="Arial" w:hAnsi="Arial" w:cs="Arial"/>
          <w:kern w:val="2"/>
          <w:sz w:val="24"/>
          <w:szCs w:val="24"/>
        </w:rPr>
        <w:t xml:space="preserve"> </w:t>
      </w:r>
      <w:r w:rsidRPr="003F5212">
        <w:rPr>
          <w:rFonts w:ascii="Arial" w:hAnsi="Arial" w:cs="Arial"/>
          <w:kern w:val="2"/>
          <w:sz w:val="24"/>
          <w:szCs w:val="24"/>
        </w:rPr>
        <w:t>Муниципальная услуга предоставляется без взимания государственной пошлины или иной платы.</w:t>
      </w:r>
    </w:p>
    <w:p w:rsidR="00190DD7" w:rsidRPr="003F5212" w:rsidRDefault="00190DD7" w:rsidP="00190DD7">
      <w:pPr>
        <w:spacing w:after="0" w:line="240" w:lineRule="auto"/>
        <w:ind w:firstLine="709"/>
        <w:jc w:val="both"/>
        <w:rPr>
          <w:rFonts w:ascii="Arial" w:hAnsi="Arial" w:cs="Arial"/>
          <w:kern w:val="2"/>
          <w:sz w:val="24"/>
          <w:szCs w:val="24"/>
        </w:rPr>
      </w:pPr>
      <w:r w:rsidRPr="003F5212">
        <w:rPr>
          <w:rFonts w:ascii="Arial" w:hAnsi="Arial" w:cs="Arial"/>
          <w:kern w:val="2"/>
          <w:sz w:val="24"/>
          <w:szCs w:val="24"/>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90DD7" w:rsidRPr="003F5212" w:rsidRDefault="00190DD7" w:rsidP="00190DD7">
      <w:pPr>
        <w:spacing w:after="0" w:line="240" w:lineRule="auto"/>
        <w:ind w:firstLine="720"/>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16. Порядок, размер и основания взимания платы</w:t>
      </w:r>
      <w:r w:rsidR="00B57060">
        <w:rPr>
          <w:rFonts w:ascii="Arial" w:hAnsi="Arial" w:cs="Arial"/>
          <w:kern w:val="2"/>
          <w:sz w:val="24"/>
          <w:szCs w:val="24"/>
        </w:rPr>
        <w:t xml:space="preserve"> </w:t>
      </w:r>
      <w:r w:rsidRPr="003F5212">
        <w:rPr>
          <w:rFonts w:ascii="Arial" w:hAnsi="Arial" w:cs="Arial"/>
          <w:kern w:val="2"/>
          <w:sz w:val="24"/>
          <w:szCs w:val="24"/>
        </w:rPr>
        <w:t>за предоставление услуг, которые являются необходимыми</w:t>
      </w:r>
      <w:r w:rsidR="00B57060">
        <w:rPr>
          <w:rFonts w:ascii="Arial" w:hAnsi="Arial" w:cs="Arial"/>
          <w:kern w:val="2"/>
          <w:sz w:val="24"/>
          <w:szCs w:val="24"/>
        </w:rPr>
        <w:t xml:space="preserve"> </w:t>
      </w:r>
      <w:r w:rsidRPr="003F5212">
        <w:rPr>
          <w:rFonts w:ascii="Arial" w:hAnsi="Arial" w:cs="Arial"/>
          <w:kern w:val="2"/>
          <w:sz w:val="24"/>
          <w:szCs w:val="24"/>
        </w:rPr>
        <w:t>и обязательными для предоставления муниципальной услуги,</w:t>
      </w:r>
      <w:r w:rsidR="00B57060">
        <w:rPr>
          <w:rFonts w:ascii="Arial" w:hAnsi="Arial" w:cs="Arial"/>
          <w:kern w:val="2"/>
          <w:sz w:val="24"/>
          <w:szCs w:val="24"/>
        </w:rPr>
        <w:t xml:space="preserve"> </w:t>
      </w:r>
      <w:r w:rsidRPr="003F5212">
        <w:rPr>
          <w:rFonts w:ascii="Arial" w:hAnsi="Arial" w:cs="Arial"/>
          <w:kern w:val="2"/>
          <w:sz w:val="24"/>
          <w:szCs w:val="24"/>
        </w:rPr>
        <w:t>включая информацию о методике расчета размера такой платы</w:t>
      </w:r>
    </w:p>
    <w:p w:rsidR="00190DD7" w:rsidRPr="003F5212" w:rsidRDefault="00190DD7" w:rsidP="00190DD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190DD7" w:rsidRPr="003F5212" w:rsidRDefault="00190DD7" w:rsidP="00190DD7">
      <w:pPr>
        <w:spacing w:after="0" w:line="240" w:lineRule="auto"/>
        <w:ind w:firstLine="720"/>
        <w:jc w:val="both"/>
        <w:rPr>
          <w:rFonts w:ascii="Arial" w:hAnsi="Arial" w:cs="Arial"/>
          <w:kern w:val="2"/>
          <w:sz w:val="24"/>
          <w:szCs w:val="24"/>
        </w:rPr>
      </w:pPr>
      <w:r w:rsidRPr="003F5212">
        <w:rPr>
          <w:rFonts w:ascii="Arial" w:hAnsi="Arial" w:cs="Arial"/>
          <w:kern w:val="2"/>
          <w:sz w:val="24"/>
          <w:szCs w:val="24"/>
        </w:rPr>
        <w:t>49.</w:t>
      </w:r>
      <w:r w:rsidR="00B57060">
        <w:rPr>
          <w:rFonts w:ascii="Arial" w:hAnsi="Arial" w:cs="Arial"/>
          <w:kern w:val="2"/>
          <w:sz w:val="24"/>
          <w:szCs w:val="24"/>
        </w:rPr>
        <w:t xml:space="preserve"> </w:t>
      </w:r>
      <w:r w:rsidRPr="003F5212">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90DD7" w:rsidRPr="003F5212" w:rsidRDefault="00190DD7" w:rsidP="00190DD7">
      <w:pPr>
        <w:spacing w:after="0" w:line="240" w:lineRule="auto"/>
        <w:ind w:firstLine="720"/>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u w:val="single"/>
        </w:rPr>
      </w:pPr>
      <w:bookmarkStart w:id="2" w:name="Par285"/>
      <w:bookmarkEnd w:id="2"/>
      <w:r w:rsidRPr="003F5212">
        <w:rPr>
          <w:rFonts w:ascii="Arial" w:hAnsi="Arial" w:cs="Arial"/>
          <w:kern w:val="2"/>
          <w:sz w:val="24"/>
          <w:szCs w:val="24"/>
        </w:rPr>
        <w:t>Глава 17. Максимальный срок ожидания в очереди</w:t>
      </w:r>
      <w:r w:rsidR="00B57060">
        <w:rPr>
          <w:rFonts w:ascii="Arial" w:hAnsi="Arial" w:cs="Arial"/>
          <w:kern w:val="2"/>
          <w:sz w:val="24"/>
          <w:szCs w:val="24"/>
        </w:rPr>
        <w:t xml:space="preserve"> </w:t>
      </w:r>
      <w:r w:rsidRPr="003F5212">
        <w:rPr>
          <w:rFonts w:ascii="Arial" w:hAnsi="Arial" w:cs="Arial"/>
          <w:kern w:val="2"/>
          <w:sz w:val="24"/>
          <w:szCs w:val="24"/>
        </w:rPr>
        <w:t>при подаче заявления и при получении</w:t>
      </w:r>
      <w:r w:rsidR="00B57060">
        <w:rPr>
          <w:rFonts w:ascii="Arial" w:hAnsi="Arial" w:cs="Arial"/>
          <w:kern w:val="2"/>
          <w:sz w:val="24"/>
          <w:szCs w:val="24"/>
        </w:rPr>
        <w:t xml:space="preserve"> </w:t>
      </w:r>
      <w:r w:rsidRPr="003F5212">
        <w:rPr>
          <w:rFonts w:ascii="Arial" w:hAnsi="Arial" w:cs="Arial"/>
          <w:kern w:val="2"/>
          <w:sz w:val="24"/>
          <w:szCs w:val="24"/>
        </w:rPr>
        <w:t>результата предоставления услуги</w:t>
      </w: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3F5212" w:rsidRDefault="00190DD7" w:rsidP="00190DD7">
      <w:pPr>
        <w:spacing w:after="0" w:line="240" w:lineRule="auto"/>
        <w:ind w:firstLine="720"/>
        <w:jc w:val="both"/>
        <w:rPr>
          <w:rFonts w:ascii="Arial" w:hAnsi="Arial" w:cs="Arial"/>
          <w:kern w:val="2"/>
          <w:sz w:val="24"/>
          <w:szCs w:val="24"/>
        </w:rPr>
      </w:pPr>
      <w:r w:rsidRPr="003F5212">
        <w:rPr>
          <w:rFonts w:ascii="Arial" w:hAnsi="Arial" w:cs="Arial"/>
          <w:kern w:val="2"/>
          <w:sz w:val="24"/>
          <w:szCs w:val="24"/>
        </w:rPr>
        <w:t>50.</w:t>
      </w:r>
      <w:r w:rsidR="009853C4">
        <w:rPr>
          <w:rFonts w:ascii="Arial" w:hAnsi="Arial" w:cs="Arial"/>
          <w:kern w:val="2"/>
          <w:sz w:val="24"/>
          <w:szCs w:val="24"/>
        </w:rPr>
        <w:t xml:space="preserve"> </w:t>
      </w:r>
      <w:r w:rsidRPr="003F5212">
        <w:rPr>
          <w:rFonts w:ascii="Arial" w:hAnsi="Arial" w:cs="Arial"/>
          <w:kern w:val="2"/>
          <w:sz w:val="24"/>
          <w:szCs w:val="24"/>
        </w:rPr>
        <w:t>Максимальное время ожидания в очереди при подаче заявления и документов не должно превышать 15 минут.</w:t>
      </w:r>
    </w:p>
    <w:p w:rsidR="00190DD7" w:rsidRPr="003F5212" w:rsidRDefault="00190DD7" w:rsidP="00190DD7">
      <w:pPr>
        <w:spacing w:after="0" w:line="240" w:lineRule="auto"/>
        <w:ind w:firstLine="720"/>
        <w:jc w:val="both"/>
        <w:rPr>
          <w:rFonts w:ascii="Arial" w:hAnsi="Arial" w:cs="Arial"/>
          <w:kern w:val="2"/>
          <w:sz w:val="24"/>
          <w:szCs w:val="24"/>
        </w:rPr>
      </w:pPr>
      <w:r w:rsidRPr="003F5212">
        <w:rPr>
          <w:rFonts w:ascii="Arial" w:hAnsi="Arial" w:cs="Arial"/>
          <w:kern w:val="2"/>
          <w:sz w:val="24"/>
          <w:szCs w:val="24"/>
        </w:rPr>
        <w:t>51. Максимальное время ожидания в очереди при получении результата муниципальной услуги не должно превышать 15 минут.</w:t>
      </w:r>
    </w:p>
    <w:p w:rsidR="00190DD7" w:rsidRPr="003F5212" w:rsidRDefault="00190DD7" w:rsidP="00190DD7">
      <w:pPr>
        <w:spacing w:after="0" w:line="240" w:lineRule="auto"/>
        <w:jc w:val="center"/>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18. Срок и порядок регистрации заявления,</w:t>
      </w:r>
      <w:r w:rsidR="009853C4">
        <w:rPr>
          <w:rFonts w:ascii="Arial" w:hAnsi="Arial" w:cs="Arial"/>
          <w:kern w:val="2"/>
          <w:sz w:val="24"/>
          <w:szCs w:val="24"/>
        </w:rPr>
        <w:t xml:space="preserve"> </w:t>
      </w:r>
      <w:r w:rsidRPr="003F5212">
        <w:rPr>
          <w:rFonts w:ascii="Arial" w:hAnsi="Arial" w:cs="Arial"/>
          <w:kern w:val="2"/>
          <w:sz w:val="24"/>
          <w:szCs w:val="24"/>
        </w:rPr>
        <w:t>в том числе в электронной форме</w:t>
      </w:r>
    </w:p>
    <w:p w:rsidR="00190DD7" w:rsidRPr="003F5212" w:rsidRDefault="00190DD7" w:rsidP="00190DD7">
      <w:pPr>
        <w:keepNext/>
        <w:keepLines/>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52.</w:t>
      </w:r>
      <w:r w:rsidR="009853C4">
        <w:rPr>
          <w:rFonts w:ascii="Arial" w:hAnsi="Arial" w:cs="Arial"/>
          <w:kern w:val="2"/>
          <w:sz w:val="24"/>
          <w:szCs w:val="24"/>
        </w:rPr>
        <w:t xml:space="preserve"> </w:t>
      </w:r>
      <w:r w:rsidRPr="003F5212">
        <w:rPr>
          <w:rFonts w:ascii="Arial"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9853C4" w:rsidRPr="007473ED">
        <w:rPr>
          <w:rFonts w:ascii="Arial" w:hAnsi="Arial" w:cs="Arial"/>
          <w:sz w:val="24"/>
          <w:szCs w:val="24"/>
        </w:rPr>
        <w:t>журнале регистрации обращений за предоставлением муниципальной услуги</w:t>
      </w:r>
      <w:r w:rsidRPr="003F5212">
        <w:rPr>
          <w:rFonts w:ascii="Arial" w:hAnsi="Arial" w:cs="Arial"/>
          <w:kern w:val="2"/>
          <w:sz w:val="24"/>
          <w:szCs w:val="24"/>
        </w:rPr>
        <w:t xml:space="preserve"> путем присвоения указанному документу входящего номера с указанием даты получения.</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54.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19. Требования к помещениям, в которых</w:t>
      </w:r>
      <w:r w:rsidR="008D54DD">
        <w:rPr>
          <w:rFonts w:ascii="Arial" w:hAnsi="Arial" w:cs="Arial"/>
          <w:kern w:val="2"/>
          <w:sz w:val="24"/>
          <w:szCs w:val="24"/>
        </w:rPr>
        <w:t xml:space="preserve"> </w:t>
      </w:r>
      <w:r w:rsidRPr="003F5212">
        <w:rPr>
          <w:rFonts w:ascii="Arial" w:hAnsi="Arial" w:cs="Arial"/>
          <w:kern w:val="2"/>
          <w:sz w:val="24"/>
          <w:szCs w:val="24"/>
        </w:rPr>
        <w:t>предоставляется муниципальная услуга</w:t>
      </w:r>
    </w:p>
    <w:p w:rsidR="00190DD7" w:rsidRPr="003F5212" w:rsidRDefault="00190DD7" w:rsidP="00190DD7">
      <w:pPr>
        <w:keepNext/>
        <w:keepLines/>
        <w:autoSpaceDE w:val="0"/>
        <w:autoSpaceDN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56. Администрация обеспечивает инвалидам (включая инвалидов, использующих кресла-коляски и собак-проводников):</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6E3520">
        <w:rPr>
          <w:rFonts w:ascii="Arial" w:hAnsi="Arial" w:cs="Arial"/>
          <w:kern w:val="2"/>
          <w:sz w:val="24"/>
          <w:szCs w:val="24"/>
        </w:rPr>
        <w:t xml:space="preserve"> </w:t>
      </w:r>
      <w:r w:rsidR="006E3520" w:rsidRPr="00FB7D04">
        <w:rPr>
          <w:rFonts w:ascii="Arial" w:eastAsia="Calibri" w:hAnsi="Arial" w:cs="Arial"/>
          <w:kern w:val="2"/>
          <w:sz w:val="24"/>
          <w:szCs w:val="24"/>
        </w:rPr>
        <w:t>«Олонки»</w:t>
      </w:r>
      <w:r w:rsidRPr="003F5212">
        <w:rPr>
          <w:rFonts w:ascii="Arial" w:hAnsi="Arial" w:cs="Arial"/>
          <w:kern w:val="2"/>
          <w:sz w:val="24"/>
          <w:szCs w:val="24"/>
        </w:rPr>
        <w:t>, меры для обеспечения доступа инвалидов к месту предоставления муниципальной услуги.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64.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Глава 20. Показатели доступности и качества муниципальной услуги,</w:t>
      </w:r>
      <w:r w:rsidR="008D54DD">
        <w:rPr>
          <w:rFonts w:ascii="Arial" w:hAnsi="Arial" w:cs="Arial"/>
          <w:kern w:val="2"/>
          <w:sz w:val="24"/>
          <w:szCs w:val="24"/>
        </w:rPr>
        <w:t xml:space="preserve"> </w:t>
      </w:r>
      <w:r w:rsidRPr="003F5212">
        <w:rPr>
          <w:rFonts w:ascii="Arial" w:hAnsi="Arial" w:cs="Arial"/>
          <w:kern w:val="2"/>
          <w:sz w:val="24"/>
          <w:szCs w:val="24"/>
        </w:rPr>
        <w:t>в том числе количество взаимодействий заявителя с должностными</w:t>
      </w:r>
      <w:r w:rsidR="008D54DD">
        <w:rPr>
          <w:rFonts w:ascii="Arial" w:hAnsi="Arial" w:cs="Arial"/>
          <w:kern w:val="2"/>
          <w:sz w:val="24"/>
          <w:szCs w:val="24"/>
        </w:rPr>
        <w:t xml:space="preserve"> </w:t>
      </w:r>
      <w:r w:rsidRPr="003F5212">
        <w:rPr>
          <w:rFonts w:ascii="Arial" w:hAnsi="Arial" w:cs="Arial"/>
          <w:kern w:val="2"/>
          <w:sz w:val="24"/>
          <w:szCs w:val="24"/>
        </w:rPr>
        <w:t>лицами при предоставлении муниципальной услуги и их</w:t>
      </w:r>
      <w:r w:rsidR="008D54DD">
        <w:rPr>
          <w:rFonts w:ascii="Arial" w:hAnsi="Arial" w:cs="Arial"/>
          <w:kern w:val="2"/>
          <w:sz w:val="24"/>
          <w:szCs w:val="24"/>
        </w:rPr>
        <w:t xml:space="preserve"> </w:t>
      </w:r>
      <w:r w:rsidRPr="003F5212">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8D54DD">
        <w:rPr>
          <w:rFonts w:ascii="Arial" w:hAnsi="Arial" w:cs="Arial"/>
          <w:kern w:val="2"/>
          <w:sz w:val="24"/>
          <w:szCs w:val="24"/>
        </w:rPr>
        <w:t xml:space="preserve"> </w:t>
      </w:r>
      <w:r w:rsidRPr="003F5212">
        <w:rPr>
          <w:rFonts w:ascii="Arial" w:hAnsi="Arial" w:cs="Arial"/>
          <w:kern w:val="2"/>
          <w:sz w:val="24"/>
          <w:szCs w:val="24"/>
        </w:rPr>
        <w:t>числе в полном объеме), посредством комплексного запроса</w:t>
      </w:r>
    </w:p>
    <w:p w:rsidR="00190DD7" w:rsidRPr="003F5212" w:rsidRDefault="00190DD7" w:rsidP="00190DD7">
      <w:pPr>
        <w:keepNext/>
        <w:keepLines/>
        <w:autoSpaceDE w:val="0"/>
        <w:autoSpaceDN w:val="0"/>
        <w:spacing w:after="0" w:line="240" w:lineRule="auto"/>
        <w:ind w:firstLine="709"/>
        <w:jc w:val="both"/>
        <w:rPr>
          <w:rFonts w:ascii="Arial" w:hAnsi="Arial" w:cs="Arial"/>
          <w:kern w:val="2"/>
          <w:sz w:val="24"/>
          <w:szCs w:val="24"/>
        </w:rPr>
      </w:pP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65. Основными показателями доступности и качества муниципальной услуги являются:</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3) среднее время ожидания в очереди при подаче документов;</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190DD7" w:rsidRPr="003F5212" w:rsidRDefault="00190DD7" w:rsidP="00190DD7">
      <w:pPr>
        <w:autoSpaceDE w:val="0"/>
        <w:autoSpaceDN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 возможность получения информации о ходе предоставления муниципальной услуги.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1) для подачи документов, необходимых для предоставления муниципальной услуги;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2) для получения результата предоставления муниципальной услуги.</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D54DD">
        <w:rPr>
          <w:rFonts w:ascii="Arial" w:hAnsi="Arial" w:cs="Arial"/>
          <w:kern w:val="2"/>
          <w:sz w:val="24"/>
          <w:szCs w:val="24"/>
        </w:rPr>
        <w:t>67</w:t>
      </w:r>
      <w:r w:rsidRPr="003F5212">
        <w:rPr>
          <w:rFonts w:ascii="Arial" w:hAnsi="Arial" w:cs="Arial"/>
          <w:kern w:val="2"/>
          <w:sz w:val="24"/>
          <w:szCs w:val="24"/>
        </w:rPr>
        <w:t xml:space="preserve"> настоящего административного регламента видов взаимодействия.</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8D54DD">
        <w:rPr>
          <w:rFonts w:ascii="Arial" w:hAnsi="Arial" w:cs="Arial"/>
          <w:kern w:val="2"/>
          <w:sz w:val="24"/>
          <w:szCs w:val="24"/>
        </w:rPr>
        <w:t>10–17</w:t>
      </w:r>
      <w:r w:rsidRPr="003F5212">
        <w:rPr>
          <w:rFonts w:ascii="Arial" w:hAnsi="Arial" w:cs="Arial"/>
          <w:kern w:val="2"/>
          <w:sz w:val="24"/>
          <w:szCs w:val="24"/>
        </w:rPr>
        <w:t xml:space="preserve"> настоящего административного регламента.</w:t>
      </w:r>
    </w:p>
    <w:p w:rsidR="00190DD7" w:rsidRPr="003F5212" w:rsidRDefault="00190DD7" w:rsidP="00190DD7">
      <w:pPr>
        <w:autoSpaceDE w:val="0"/>
        <w:autoSpaceDN w:val="0"/>
        <w:adjustRightInd w:val="0"/>
        <w:spacing w:after="0" w:line="240" w:lineRule="auto"/>
        <w:ind w:firstLine="720"/>
        <w:jc w:val="center"/>
        <w:outlineLvl w:val="2"/>
        <w:rPr>
          <w:rFonts w:ascii="Arial" w:hAnsi="Arial" w:cs="Arial"/>
          <w:kern w:val="2"/>
          <w:sz w:val="24"/>
          <w:szCs w:val="24"/>
        </w:rPr>
      </w:pP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3F5212">
        <w:rPr>
          <w:rFonts w:ascii="Arial" w:hAnsi="Arial" w:cs="Arial"/>
          <w:kern w:val="2"/>
          <w:sz w:val="24"/>
          <w:szCs w:val="24"/>
        </w:rPr>
        <w:t xml:space="preserve">Глава 21. Иные требования, в том числе учитывающие особенности предоставления муниципальной услуги </w:t>
      </w:r>
      <w:r w:rsidRPr="008D54DD">
        <w:rPr>
          <w:rFonts w:ascii="Arial" w:hAnsi="Arial" w:cs="Arial"/>
          <w:kern w:val="2"/>
          <w:sz w:val="24"/>
          <w:szCs w:val="24"/>
        </w:rPr>
        <w:t>в МФЦ</w:t>
      </w:r>
      <w:r w:rsidRPr="003F5212">
        <w:rPr>
          <w:rFonts w:ascii="Arial" w:hAnsi="Arial" w:cs="Arial"/>
          <w:kern w:val="2"/>
          <w:sz w:val="24"/>
          <w:szCs w:val="24"/>
        </w:rPr>
        <w:t xml:space="preserve"> и по экстерриториальному принципу, </w:t>
      </w:r>
      <w:r w:rsidRPr="008D54DD">
        <w:rPr>
          <w:rFonts w:ascii="Arial" w:hAnsi="Arial" w:cs="Arial"/>
          <w:kern w:val="2"/>
          <w:sz w:val="24"/>
          <w:szCs w:val="24"/>
        </w:rPr>
        <w:t>а также</w:t>
      </w:r>
      <w:r w:rsidRPr="003F5212">
        <w:rPr>
          <w:rFonts w:ascii="Arial" w:hAnsi="Arial" w:cs="Arial"/>
          <w:kern w:val="2"/>
          <w:sz w:val="24"/>
          <w:szCs w:val="24"/>
        </w:rPr>
        <w:t xml:space="preserve"> особенности предоставления муниципальной услуги в электронной форме</w:t>
      </w:r>
    </w:p>
    <w:p w:rsidR="00190DD7" w:rsidRPr="003F5212"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3F5212"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3F5212">
        <w:rPr>
          <w:rFonts w:ascii="Arial" w:hAnsi="Arial" w:cs="Arial"/>
          <w:kern w:val="2"/>
          <w:sz w:val="24"/>
          <w:szCs w:val="24"/>
        </w:rPr>
        <w:t xml:space="preserve">72. </w:t>
      </w:r>
      <w:r w:rsidRPr="001D2082">
        <w:rPr>
          <w:rFonts w:ascii="Arial" w:hAnsi="Arial" w:cs="Arial"/>
          <w:kern w:val="2"/>
          <w:sz w:val="24"/>
          <w:szCs w:val="24"/>
        </w:rPr>
        <w:t>Муниципальная услуга</w:t>
      </w:r>
      <w:r w:rsidRPr="003F5212">
        <w:rPr>
          <w:rFonts w:ascii="Arial" w:hAnsi="Arial" w:cs="Arial"/>
          <w:kern w:val="2"/>
          <w:sz w:val="24"/>
          <w:szCs w:val="24"/>
        </w:rPr>
        <w:t xml:space="preserve"> по экстерриториальному принципу не предоставляется.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5410A9">
        <w:rPr>
          <w:rFonts w:ascii="Arial" w:hAnsi="Arial" w:cs="Arial"/>
          <w:kern w:val="2"/>
          <w:sz w:val="24"/>
          <w:szCs w:val="24"/>
        </w:rPr>
        <w:t>73. Организация предоставления муниципальной услуги осуществляется по</w:t>
      </w:r>
      <w:r w:rsidRPr="007B6959">
        <w:rPr>
          <w:rFonts w:ascii="Arial" w:hAnsi="Arial" w:cs="Arial"/>
          <w:kern w:val="2"/>
          <w:sz w:val="24"/>
          <w:szCs w:val="24"/>
        </w:rPr>
        <w:t xml:space="preserve"> принципу «одного окна» на базе МФЦ при личном обращении заявителя или его представителя.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966A03" w:rsidRPr="007473ED" w:rsidRDefault="00190DD7" w:rsidP="00966A03">
      <w:pPr>
        <w:autoSpaceDE w:val="0"/>
        <w:autoSpaceDN w:val="0"/>
        <w:adjustRightInd w:val="0"/>
        <w:spacing w:after="0" w:line="240" w:lineRule="auto"/>
        <w:ind w:firstLine="709"/>
        <w:jc w:val="both"/>
        <w:rPr>
          <w:rFonts w:ascii="Arial" w:eastAsia="Calibri" w:hAnsi="Arial" w:cs="Arial"/>
          <w:i/>
          <w:kern w:val="2"/>
          <w:sz w:val="24"/>
          <w:szCs w:val="24"/>
        </w:rPr>
      </w:pPr>
      <w:r w:rsidRPr="007B6959">
        <w:rPr>
          <w:rFonts w:ascii="Arial" w:hAnsi="Arial" w:cs="Arial"/>
          <w:kern w:val="2"/>
          <w:sz w:val="24"/>
          <w:szCs w:val="24"/>
        </w:rPr>
        <w:t xml:space="preserve">74.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966A03" w:rsidRPr="007473ED">
        <w:rPr>
          <w:rFonts w:ascii="Arial" w:eastAsia="Calibri" w:hAnsi="Arial" w:cs="Arial"/>
          <w:kern w:val="2"/>
          <w:sz w:val="24"/>
          <w:szCs w:val="24"/>
        </w:rPr>
        <w:t>утвержденным постановлением</w:t>
      </w:r>
      <w:r w:rsidR="00966A03" w:rsidRPr="007473ED">
        <w:rPr>
          <w:rFonts w:ascii="Arial" w:hAnsi="Arial" w:cs="Arial"/>
          <w:kern w:val="2"/>
          <w:sz w:val="24"/>
          <w:szCs w:val="24"/>
        </w:rPr>
        <w:t xml:space="preserve"> администрации от 05.02.2018 года №26</w:t>
      </w:r>
      <w:r w:rsidR="00966A03" w:rsidRPr="007473ED">
        <w:rPr>
          <w:rFonts w:ascii="Arial" w:hAnsi="Arial" w:cs="Arial"/>
          <w:i/>
          <w:kern w:val="2"/>
          <w:sz w:val="24"/>
          <w:szCs w:val="24"/>
        </w:rPr>
        <w:t xml:space="preserve">, </w:t>
      </w:r>
      <w:r w:rsidR="00966A03" w:rsidRPr="00C360FA">
        <w:rPr>
          <w:rFonts w:ascii="Arial" w:hAnsi="Arial" w:cs="Arial"/>
          <w:kern w:val="2"/>
          <w:sz w:val="24"/>
          <w:szCs w:val="24"/>
        </w:rPr>
        <w:t xml:space="preserve">предусматривающим </w:t>
      </w:r>
      <w:r w:rsidR="00966A03" w:rsidRPr="00C360FA">
        <w:rPr>
          <w:rFonts w:ascii="Arial" w:eastAsia="Calibri" w:hAnsi="Arial" w:cs="Arial"/>
          <w:kern w:val="2"/>
          <w:sz w:val="24"/>
          <w:szCs w:val="24"/>
        </w:rPr>
        <w:t>пять</w:t>
      </w:r>
      <w:r w:rsidR="00966A03" w:rsidRPr="007473ED">
        <w:rPr>
          <w:rFonts w:ascii="Arial" w:eastAsia="Calibri" w:hAnsi="Arial" w:cs="Arial"/>
          <w:kern w:val="2"/>
          <w:sz w:val="24"/>
          <w:szCs w:val="24"/>
        </w:rPr>
        <w:t xml:space="preserve"> этапов</w:t>
      </w:r>
      <w:r w:rsidR="00966A03" w:rsidRPr="007473ED">
        <w:rPr>
          <w:rFonts w:ascii="Arial" w:eastAsia="Calibri" w:hAnsi="Arial" w:cs="Arial"/>
          <w:i/>
          <w:kern w:val="2"/>
          <w:sz w:val="24"/>
          <w:szCs w:val="24"/>
        </w:rPr>
        <w:t>:</w:t>
      </w:r>
    </w:p>
    <w:p w:rsidR="00966A03" w:rsidRPr="007473ED" w:rsidRDefault="00966A03" w:rsidP="00966A03">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966A03" w:rsidRPr="007473ED" w:rsidRDefault="00966A03" w:rsidP="00966A03">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66A03" w:rsidRPr="007473ED" w:rsidRDefault="00966A03" w:rsidP="00966A03">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966A03" w:rsidRPr="007473ED" w:rsidRDefault="00966A03" w:rsidP="00966A03">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966A03" w:rsidRPr="007473ED" w:rsidRDefault="00966A03" w:rsidP="00966A03">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lang w:val="en-US"/>
        </w:rPr>
        <w:t>V</w:t>
      </w:r>
      <w:r w:rsidRPr="007473ED">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190DD7" w:rsidRPr="007B6959" w:rsidRDefault="00190DD7" w:rsidP="00966A03">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75.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7B6959">
        <w:rPr>
          <w:rFonts w:ascii="Arial" w:hAnsi="Arial" w:cs="Arial"/>
          <w:kern w:val="2"/>
          <w:sz w:val="24"/>
          <w:szCs w:val="24"/>
          <w:lang w:val="en-US"/>
        </w:rPr>
        <w:t>odt</w:t>
      </w:r>
      <w:r w:rsidRPr="007B6959">
        <w:rPr>
          <w:rFonts w:ascii="Arial" w:hAnsi="Arial" w:cs="Arial"/>
          <w:kern w:val="2"/>
          <w:sz w:val="24"/>
          <w:szCs w:val="24"/>
        </w:rPr>
        <w:t xml:space="preserve">, txt, xls, xlsx, </w:t>
      </w:r>
      <w:r w:rsidRPr="007B6959">
        <w:rPr>
          <w:rFonts w:ascii="Arial" w:hAnsi="Arial" w:cs="Arial"/>
          <w:kern w:val="2"/>
          <w:sz w:val="24"/>
          <w:szCs w:val="24"/>
          <w:lang w:val="en-US"/>
        </w:rPr>
        <w:t>ods</w:t>
      </w:r>
      <w:r w:rsidRPr="007B6959">
        <w:rPr>
          <w:rFonts w:ascii="Arial" w:hAnsi="Arial" w:cs="Arial"/>
          <w:kern w:val="2"/>
          <w:sz w:val="24"/>
          <w:szCs w:val="24"/>
          <w:u w:val="single"/>
        </w:rPr>
        <w:t>,</w:t>
      </w:r>
      <w:r w:rsidRPr="007B6959">
        <w:rPr>
          <w:rFonts w:ascii="Arial" w:hAnsi="Arial" w:cs="Arial"/>
          <w:kern w:val="2"/>
          <w:sz w:val="24"/>
          <w:szCs w:val="24"/>
        </w:rPr>
        <w:t xml:space="preserve"> rtf.</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77.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90DD7" w:rsidRPr="00FE6E72"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w:t>
      </w:r>
      <w:r w:rsidRPr="00FE6E72">
        <w:rPr>
          <w:rFonts w:ascii="Arial" w:hAnsi="Arial" w:cs="Arial"/>
          <w:kern w:val="2"/>
          <w:sz w:val="24"/>
          <w:szCs w:val="24"/>
        </w:rPr>
        <w:t>подписавшего запрос и прилагаемые к нему документы.</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FE6E72">
        <w:rPr>
          <w:rFonts w:ascii="Arial" w:hAnsi="Arial" w:cs="Arial"/>
          <w:kern w:val="2"/>
          <w:sz w:val="24"/>
          <w:szCs w:val="24"/>
        </w:rPr>
        <w:t>78. При направлении заявления и прилагаемых к нему документов в</w:t>
      </w:r>
      <w:r w:rsidRPr="007B6959">
        <w:rPr>
          <w:rFonts w:ascii="Arial" w:hAnsi="Arial" w:cs="Arial"/>
          <w:kern w:val="2"/>
          <w:sz w:val="24"/>
          <w:szCs w:val="24"/>
        </w:rPr>
        <w:t xml:space="preserve">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7B6959" w:rsidRDefault="00FE6E72" w:rsidP="00190DD7">
      <w:pPr>
        <w:keepNext/>
        <w:keepLines/>
        <w:autoSpaceDE w:val="0"/>
        <w:autoSpaceDN w:val="0"/>
        <w:adjustRightInd w:val="0"/>
        <w:spacing w:after="0" w:line="240" w:lineRule="auto"/>
        <w:jc w:val="center"/>
        <w:rPr>
          <w:rFonts w:ascii="Arial" w:hAnsi="Arial" w:cs="Arial"/>
          <w:kern w:val="2"/>
          <w:sz w:val="24"/>
          <w:szCs w:val="24"/>
        </w:rPr>
      </w:pPr>
      <w:r w:rsidRPr="007B6959">
        <w:rPr>
          <w:rFonts w:ascii="Arial" w:hAnsi="Arial" w:cs="Arial"/>
          <w:kern w:val="2"/>
          <w:sz w:val="24"/>
          <w:szCs w:val="24"/>
        </w:rPr>
        <w:t>Раздел</w:t>
      </w:r>
      <w:r w:rsidR="00190DD7" w:rsidRPr="007B6959">
        <w:rPr>
          <w:rFonts w:ascii="Arial" w:hAnsi="Arial" w:cs="Arial"/>
          <w:kern w:val="2"/>
          <w:sz w:val="24"/>
          <w:szCs w:val="24"/>
        </w:rPr>
        <w:t xml:space="preserve"> III. </w:t>
      </w:r>
      <w:r>
        <w:rPr>
          <w:rFonts w:ascii="Arial" w:hAnsi="Arial" w:cs="Arial"/>
          <w:kern w:val="2"/>
          <w:sz w:val="24"/>
          <w:szCs w:val="24"/>
        </w:rPr>
        <w:t>С</w:t>
      </w:r>
      <w:r w:rsidRPr="007B6959">
        <w:rPr>
          <w:rFonts w:ascii="Arial" w:hAnsi="Arial" w:cs="Arial"/>
          <w:kern w:val="2"/>
          <w:sz w:val="24"/>
          <w:szCs w:val="24"/>
        </w:rPr>
        <w:t>остав, последовательность и сроки выполнения административных процедур,</w:t>
      </w:r>
      <w:r>
        <w:rPr>
          <w:rFonts w:ascii="Arial" w:hAnsi="Arial" w:cs="Arial"/>
          <w:kern w:val="2"/>
          <w:sz w:val="24"/>
          <w:szCs w:val="24"/>
        </w:rPr>
        <w:t xml:space="preserve"> </w:t>
      </w:r>
      <w:r w:rsidRPr="007B6959">
        <w:rPr>
          <w:rFonts w:ascii="Arial" w:hAnsi="Arial" w:cs="Arial"/>
          <w:kern w:val="2"/>
          <w:sz w:val="24"/>
          <w:szCs w:val="24"/>
        </w:rPr>
        <w:t>требования к порядку их выполнения, в том числе особенности выполнения административных процедур</w:t>
      </w:r>
      <w:r>
        <w:rPr>
          <w:rFonts w:ascii="Arial" w:hAnsi="Arial" w:cs="Arial"/>
          <w:kern w:val="2"/>
          <w:sz w:val="24"/>
          <w:szCs w:val="24"/>
        </w:rPr>
        <w:t xml:space="preserve"> </w:t>
      </w:r>
      <w:r w:rsidRPr="007B6959">
        <w:rPr>
          <w:rFonts w:ascii="Arial" w:hAnsi="Arial" w:cs="Arial"/>
          <w:kern w:val="2"/>
          <w:sz w:val="24"/>
          <w:szCs w:val="24"/>
        </w:rPr>
        <w:t xml:space="preserve">в электронной форме, а также особенности выполнения административных процедур в </w:t>
      </w:r>
      <w:r>
        <w:rPr>
          <w:rFonts w:ascii="Arial" w:hAnsi="Arial" w:cs="Arial"/>
          <w:kern w:val="2"/>
          <w:sz w:val="24"/>
          <w:szCs w:val="24"/>
        </w:rPr>
        <w:t>МФЦ</w:t>
      </w:r>
    </w:p>
    <w:p w:rsidR="00190DD7" w:rsidRPr="007B6959"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bookmarkStart w:id="3" w:name="Par343"/>
      <w:bookmarkEnd w:id="3"/>
      <w:r w:rsidRPr="007B6959">
        <w:rPr>
          <w:rFonts w:ascii="Arial" w:hAnsi="Arial" w:cs="Arial"/>
          <w:kern w:val="2"/>
          <w:sz w:val="24"/>
          <w:szCs w:val="24"/>
        </w:rPr>
        <w:t>Глава 22. Состав и последовательность административных процедур</w:t>
      </w:r>
    </w:p>
    <w:p w:rsidR="00190DD7" w:rsidRPr="007B6959"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79.</w:t>
      </w:r>
      <w:r w:rsidR="00FE6E72">
        <w:rPr>
          <w:rFonts w:ascii="Arial" w:hAnsi="Arial" w:cs="Arial"/>
          <w:kern w:val="2"/>
          <w:sz w:val="24"/>
          <w:szCs w:val="24"/>
        </w:rPr>
        <w:t xml:space="preserve"> </w:t>
      </w:r>
      <w:r w:rsidRPr="007B6959">
        <w:rPr>
          <w:rFonts w:ascii="Arial" w:hAnsi="Arial" w:cs="Arial"/>
          <w:kern w:val="2"/>
          <w:sz w:val="24"/>
          <w:szCs w:val="24"/>
        </w:rPr>
        <w:t>Предоставление муниципальной услуги включает в себя следующие административные процедуры:</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4) рассмотрение документов и принятие </w:t>
      </w:r>
      <w:r w:rsidRPr="007B6959">
        <w:rPr>
          <w:rFonts w:ascii="Arial" w:hAnsi="Arial" w:cs="Arial"/>
          <w:sz w:val="24"/>
          <w:szCs w:val="24"/>
        </w:rPr>
        <w:t>решения о предоставлении земельного участка в аренду или</w:t>
      </w:r>
      <w:r w:rsidRPr="007B6959">
        <w:rPr>
          <w:rFonts w:ascii="Arial" w:hAnsi="Arial" w:cs="Arial"/>
          <w:kern w:val="2"/>
          <w:sz w:val="24"/>
          <w:szCs w:val="24"/>
        </w:rPr>
        <w:t xml:space="preserve"> </w:t>
      </w:r>
      <w:r w:rsidRPr="007B6959">
        <w:rPr>
          <w:rFonts w:ascii="Arial" w:hAnsi="Arial" w:cs="Arial"/>
          <w:sz w:val="24"/>
          <w:szCs w:val="24"/>
        </w:rPr>
        <w:t>решения об отказе в предоставлении земельного участка в аренду;</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80. В электронной форме при предоставлении муниципальной услуги осуществляются следующие административные процедуры (действия):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прием заявления и документов, представленных заявителем или его представителем;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81. При предоставлении муниципальной услуги МФЦ выполняет следующие действия: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обработка заявления и представленных документов, в том числе комплексного запроса;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u w:val="single"/>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 xml:space="preserve">Глава 23. Прием </w:t>
      </w:r>
      <w:r w:rsidR="00EF15E2">
        <w:rPr>
          <w:rFonts w:ascii="Arial" w:hAnsi="Arial" w:cs="Arial"/>
          <w:kern w:val="2"/>
          <w:sz w:val="24"/>
          <w:szCs w:val="24"/>
        </w:rPr>
        <w:t xml:space="preserve">и </w:t>
      </w:r>
      <w:r w:rsidR="00EF15E2" w:rsidRPr="00A10886">
        <w:rPr>
          <w:rFonts w:ascii="Arial" w:hAnsi="Arial" w:cs="Arial"/>
          <w:kern w:val="2"/>
          <w:sz w:val="24"/>
          <w:szCs w:val="24"/>
        </w:rPr>
        <w:t xml:space="preserve">регистрация </w:t>
      </w:r>
      <w:r w:rsidRPr="007B6959">
        <w:rPr>
          <w:rFonts w:ascii="Arial" w:hAnsi="Arial" w:cs="Arial"/>
          <w:kern w:val="2"/>
          <w:sz w:val="24"/>
          <w:szCs w:val="24"/>
        </w:rPr>
        <w:t>заявления и документов,</w:t>
      </w:r>
      <w:r w:rsidR="00FE6E72">
        <w:rPr>
          <w:rFonts w:ascii="Arial" w:hAnsi="Arial" w:cs="Arial"/>
          <w:kern w:val="2"/>
          <w:sz w:val="24"/>
          <w:szCs w:val="24"/>
        </w:rPr>
        <w:t xml:space="preserve"> </w:t>
      </w:r>
      <w:r w:rsidRPr="007B6959">
        <w:rPr>
          <w:rFonts w:ascii="Arial" w:hAnsi="Arial" w:cs="Arial"/>
          <w:kern w:val="2"/>
          <w:sz w:val="24"/>
          <w:szCs w:val="24"/>
        </w:rPr>
        <w:t>представленных заявителем или его представителем</w:t>
      </w:r>
    </w:p>
    <w:p w:rsidR="00190DD7" w:rsidRPr="007B6959" w:rsidRDefault="00190DD7" w:rsidP="00190DD7">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E6E72">
        <w:rPr>
          <w:rFonts w:ascii="Arial" w:hAnsi="Arial" w:cs="Arial"/>
          <w:kern w:val="2"/>
          <w:sz w:val="24"/>
          <w:szCs w:val="24"/>
        </w:rPr>
        <w:t>33</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spacing w:after="0" w:line="240" w:lineRule="auto"/>
        <w:ind w:firstLine="709"/>
        <w:jc w:val="both"/>
        <w:rPr>
          <w:rFonts w:ascii="Arial" w:hAnsi="Arial" w:cs="Arial"/>
          <w:i/>
          <w:kern w:val="2"/>
          <w:sz w:val="24"/>
          <w:szCs w:val="24"/>
        </w:rPr>
      </w:pPr>
      <w:r w:rsidRPr="007B6959">
        <w:rPr>
          <w:rFonts w:ascii="Arial" w:hAnsi="Arial" w:cs="Arial"/>
          <w:kern w:val="2"/>
          <w:sz w:val="24"/>
          <w:szCs w:val="24"/>
        </w:rPr>
        <w:t xml:space="preserve">83.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w:t>
      </w:r>
      <w:r w:rsidRPr="00FE6E72">
        <w:rPr>
          <w:rFonts w:ascii="Arial" w:hAnsi="Arial" w:cs="Arial"/>
          <w:kern w:val="2"/>
          <w:sz w:val="24"/>
          <w:szCs w:val="24"/>
        </w:rPr>
        <w:t>производится</w:t>
      </w:r>
      <w:r w:rsidR="00FE6E72">
        <w:rPr>
          <w:rFonts w:ascii="Arial" w:hAnsi="Arial" w:cs="Arial"/>
          <w:kern w:val="2"/>
          <w:sz w:val="24"/>
          <w:szCs w:val="24"/>
        </w:rPr>
        <w:t xml:space="preserve"> </w:t>
      </w:r>
      <w:r w:rsidRPr="007B6959">
        <w:rPr>
          <w:rFonts w:ascii="Arial" w:hAnsi="Arial" w:cs="Arial"/>
          <w:kern w:val="2"/>
          <w:sz w:val="24"/>
          <w:szCs w:val="24"/>
        </w:rPr>
        <w:t>по телефону, указанному на официальном сайте администрации, либо при личном обращении заявителя или его представителя в администрацию.</w:t>
      </w:r>
    </w:p>
    <w:p w:rsidR="00190DD7" w:rsidRPr="00B24EFB" w:rsidRDefault="00190DD7" w:rsidP="00190DD7">
      <w:pPr>
        <w:autoSpaceDE w:val="0"/>
        <w:autoSpaceDN w:val="0"/>
        <w:spacing w:after="0" w:line="240" w:lineRule="auto"/>
        <w:ind w:firstLine="709"/>
        <w:jc w:val="both"/>
        <w:rPr>
          <w:rFonts w:ascii="Arial" w:hAnsi="Arial" w:cs="Arial"/>
          <w:i/>
          <w:kern w:val="2"/>
          <w:sz w:val="24"/>
          <w:szCs w:val="24"/>
        </w:rPr>
      </w:pPr>
      <w:r w:rsidRPr="00B24EFB">
        <w:rPr>
          <w:rFonts w:ascii="Arial" w:hAnsi="Arial" w:cs="Arial"/>
          <w:kern w:val="2"/>
          <w:sz w:val="24"/>
          <w:szCs w:val="24"/>
        </w:rPr>
        <w:t>84.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w:t>
      </w:r>
      <w:r w:rsidRPr="007B6959">
        <w:rPr>
          <w:rFonts w:ascii="Arial" w:hAnsi="Arial" w:cs="Arial"/>
          <w:kern w:val="2"/>
          <w:sz w:val="24"/>
          <w:szCs w:val="24"/>
        </w:rPr>
        <w:t xml:space="preserve">, в </w:t>
      </w:r>
      <w:r w:rsidR="00B24EFB" w:rsidRPr="00B24EFB">
        <w:rPr>
          <w:rFonts w:ascii="Arial" w:hAnsi="Arial" w:cs="Arial"/>
          <w:sz w:val="24"/>
          <w:szCs w:val="24"/>
        </w:rPr>
        <w:t>журнале регистрации обращений за предоставлением муниципальной услуги</w:t>
      </w:r>
      <w:r w:rsidRPr="00B24EFB">
        <w:rPr>
          <w:rFonts w:ascii="Arial" w:hAnsi="Arial" w:cs="Arial"/>
          <w:i/>
          <w:kern w:val="2"/>
          <w:sz w:val="24"/>
          <w:szCs w:val="24"/>
        </w:rPr>
        <w:t>.</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85.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w:t>
      </w:r>
      <w:r w:rsidRPr="00153CD0">
        <w:rPr>
          <w:rFonts w:ascii="Arial" w:hAnsi="Arial" w:cs="Arial"/>
          <w:kern w:val="2"/>
          <w:sz w:val="24"/>
          <w:szCs w:val="24"/>
        </w:rPr>
        <w:t>МФЦ</w:t>
      </w:r>
      <w:r w:rsidR="00153CD0">
        <w:rPr>
          <w:rFonts w:ascii="Arial" w:hAnsi="Arial" w:cs="Arial"/>
          <w:kern w:val="2"/>
          <w:sz w:val="24"/>
          <w:szCs w:val="24"/>
        </w:rPr>
        <w:t xml:space="preserve"> </w:t>
      </w:r>
      <w:r w:rsidRPr="007B6959">
        <w:rPr>
          <w:rFonts w:ascii="Arial" w:hAnsi="Arial" w:cs="Arial"/>
          <w:kern w:val="2"/>
          <w:sz w:val="24"/>
          <w:szCs w:val="24"/>
        </w:rPr>
        <w:t>или в электронной форме – один рабочий день со дня получения администраци</w:t>
      </w:r>
      <w:r w:rsidRPr="00153CD0">
        <w:rPr>
          <w:rFonts w:ascii="Arial" w:hAnsi="Arial" w:cs="Arial"/>
          <w:kern w:val="2"/>
          <w:sz w:val="24"/>
          <w:szCs w:val="24"/>
        </w:rPr>
        <w:t>ей</w:t>
      </w:r>
      <w:r w:rsidR="00153CD0">
        <w:rPr>
          <w:rFonts w:ascii="Arial" w:hAnsi="Arial" w:cs="Arial"/>
          <w:kern w:val="2"/>
          <w:sz w:val="24"/>
          <w:szCs w:val="24"/>
        </w:rPr>
        <w:t xml:space="preserve"> </w:t>
      </w:r>
      <w:r w:rsidRPr="007B6959">
        <w:rPr>
          <w:rFonts w:ascii="Arial" w:hAnsi="Arial" w:cs="Arial"/>
          <w:kern w:val="2"/>
          <w:sz w:val="24"/>
          <w:szCs w:val="24"/>
        </w:rPr>
        <w:t>указанных документов.</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86. Должностное лицо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153CD0">
        <w:rPr>
          <w:rFonts w:ascii="Arial" w:hAnsi="Arial" w:cs="Arial"/>
          <w:kern w:val="2"/>
          <w:sz w:val="24"/>
          <w:szCs w:val="24"/>
        </w:rPr>
        <w:t>41</w:t>
      </w:r>
      <w:r w:rsidRPr="007B6959">
        <w:rPr>
          <w:rFonts w:ascii="Arial" w:hAnsi="Arial" w:cs="Arial"/>
          <w:kern w:val="2"/>
          <w:sz w:val="24"/>
          <w:szCs w:val="24"/>
        </w:rPr>
        <w:t xml:space="preserve"> </w:t>
      </w:r>
      <w:r w:rsidRPr="007B6959">
        <w:rPr>
          <w:rFonts w:ascii="Arial" w:hAnsi="Arial" w:cs="Arial"/>
          <w:sz w:val="24"/>
          <w:szCs w:val="24"/>
        </w:rPr>
        <w:t>настоящего административного регламента,</w:t>
      </w:r>
      <w:r w:rsidRPr="007B6959">
        <w:rPr>
          <w:rFonts w:ascii="Arial" w:hAnsi="Arial" w:cs="Arial"/>
          <w:kern w:val="2"/>
          <w:sz w:val="24"/>
          <w:szCs w:val="24"/>
        </w:rPr>
        <w:t xml:space="preserve"> в срок </w:t>
      </w:r>
      <w:r w:rsidRPr="007B6959">
        <w:rPr>
          <w:rFonts w:ascii="Arial" w:hAnsi="Arial" w:cs="Arial"/>
          <w:sz w:val="24"/>
          <w:szCs w:val="24"/>
        </w:rPr>
        <w:t>не позднее одного рабочего дня со дня получения заявления и документов</w:t>
      </w:r>
      <w:r w:rsidRPr="007B6959">
        <w:rPr>
          <w:rFonts w:ascii="Arial" w:hAnsi="Arial" w:cs="Arial"/>
          <w:kern w:val="2"/>
          <w:sz w:val="24"/>
          <w:szCs w:val="24"/>
        </w:rPr>
        <w:t>.</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153CD0">
        <w:rPr>
          <w:rFonts w:ascii="Arial" w:hAnsi="Arial" w:cs="Arial"/>
          <w:kern w:val="2"/>
          <w:sz w:val="24"/>
          <w:szCs w:val="24"/>
        </w:rPr>
        <w:t>86</w:t>
      </w:r>
      <w:r w:rsidRPr="007B6959">
        <w:rPr>
          <w:rFonts w:ascii="Arial" w:hAnsi="Arial" w:cs="Arial"/>
          <w:kern w:val="2"/>
          <w:sz w:val="24"/>
          <w:szCs w:val="24"/>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153CD0">
        <w:rPr>
          <w:rFonts w:ascii="Arial" w:hAnsi="Arial" w:cs="Arial"/>
          <w:kern w:val="2"/>
          <w:sz w:val="24"/>
          <w:szCs w:val="24"/>
        </w:rPr>
        <w:t>77</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88. Проверка усиленной квалифицированной электронной подписи может осуществляться должностным лицом </w:t>
      </w:r>
      <w:r w:rsidRPr="007B6959">
        <w:rPr>
          <w:rFonts w:ascii="Arial" w:hAnsi="Arial" w:cs="Arial"/>
          <w:sz w:val="24"/>
          <w:szCs w:val="24"/>
        </w:rPr>
        <w:t>администрации</w:t>
      </w:r>
      <w:r w:rsidRPr="007B6959">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90DD7" w:rsidRPr="00153CD0"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89. В случае выявления в представленных документах обстоятельств, предусмотренных пунктом </w:t>
      </w:r>
      <w:r w:rsidRPr="00153CD0">
        <w:rPr>
          <w:rFonts w:ascii="Arial" w:hAnsi="Arial" w:cs="Arial"/>
          <w:kern w:val="2"/>
          <w:sz w:val="24"/>
          <w:szCs w:val="24"/>
        </w:rPr>
        <w:t>41</w:t>
      </w:r>
      <w:r w:rsidRPr="007B6959">
        <w:rPr>
          <w:rFonts w:ascii="Arial" w:hAnsi="Arial" w:cs="Arial"/>
          <w:kern w:val="2"/>
          <w:sz w:val="24"/>
          <w:szCs w:val="24"/>
        </w:rPr>
        <w:t xml:space="preserve"> </w:t>
      </w:r>
      <w:r w:rsidRPr="007B6959">
        <w:rPr>
          <w:rFonts w:ascii="Arial" w:hAnsi="Arial" w:cs="Arial"/>
          <w:sz w:val="24"/>
          <w:szCs w:val="24"/>
        </w:rPr>
        <w:t>настоящего административного регламента,</w:t>
      </w:r>
      <w:r w:rsidRPr="007B6959">
        <w:rPr>
          <w:rFonts w:ascii="Arial" w:hAnsi="Arial" w:cs="Arial"/>
          <w:kern w:val="2"/>
          <w:sz w:val="24"/>
          <w:szCs w:val="24"/>
        </w:rPr>
        <w:t xml:space="preserve"> должностное лицо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ответственное за прием и регистрацию документов, не позднее срока, предусмотренного пунктом </w:t>
      </w:r>
      <w:r w:rsidRPr="00153CD0">
        <w:rPr>
          <w:rFonts w:ascii="Arial" w:hAnsi="Arial" w:cs="Arial"/>
          <w:kern w:val="2"/>
          <w:sz w:val="24"/>
          <w:szCs w:val="24"/>
        </w:rPr>
        <w:t>86</w:t>
      </w:r>
      <w:r w:rsidRPr="007B6959">
        <w:rPr>
          <w:rFonts w:ascii="Arial" w:hAnsi="Arial" w:cs="Arial"/>
          <w:kern w:val="2"/>
          <w:sz w:val="24"/>
          <w:szCs w:val="24"/>
        </w:rPr>
        <w:t xml:space="preserve"> настоящего административного регламента, принимает решение об отказе в приеме </w:t>
      </w:r>
      <w:r w:rsidRPr="00153CD0">
        <w:rPr>
          <w:rFonts w:ascii="Arial" w:hAnsi="Arial" w:cs="Arial"/>
          <w:kern w:val="2"/>
          <w:sz w:val="24"/>
          <w:szCs w:val="24"/>
        </w:rPr>
        <w:t>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90DD7" w:rsidRPr="00153CD0" w:rsidRDefault="00190DD7" w:rsidP="00190DD7">
      <w:pPr>
        <w:autoSpaceDE w:val="0"/>
        <w:autoSpaceDN w:val="0"/>
        <w:spacing w:after="0" w:line="240" w:lineRule="auto"/>
        <w:ind w:firstLine="709"/>
        <w:jc w:val="both"/>
        <w:rPr>
          <w:rFonts w:ascii="Arial" w:hAnsi="Arial" w:cs="Arial"/>
          <w:sz w:val="24"/>
          <w:szCs w:val="24"/>
        </w:rPr>
      </w:pPr>
      <w:r w:rsidRPr="00153CD0">
        <w:rPr>
          <w:rFonts w:ascii="Arial" w:hAnsi="Arial" w:cs="Arial"/>
          <w:sz w:val="24"/>
          <w:szCs w:val="24"/>
        </w:rPr>
        <w:t xml:space="preserve">90. В случае отказа в приеме документов, поданных путем личного обращения, </w:t>
      </w:r>
      <w:r w:rsidRPr="00153CD0">
        <w:rPr>
          <w:rFonts w:ascii="Arial" w:hAnsi="Arial" w:cs="Arial"/>
          <w:kern w:val="2"/>
          <w:sz w:val="24"/>
          <w:szCs w:val="24"/>
        </w:rPr>
        <w:t xml:space="preserve">должностное лицо </w:t>
      </w:r>
      <w:r w:rsidRPr="00153CD0">
        <w:rPr>
          <w:rFonts w:ascii="Arial" w:hAnsi="Arial" w:cs="Arial"/>
          <w:sz w:val="24"/>
          <w:szCs w:val="24"/>
        </w:rPr>
        <w:t>администрации</w:t>
      </w:r>
      <w:r w:rsidRPr="00153CD0">
        <w:rPr>
          <w:rFonts w:ascii="Arial" w:hAnsi="Arial" w:cs="Arial"/>
          <w:kern w:val="2"/>
          <w:sz w:val="24"/>
          <w:szCs w:val="24"/>
        </w:rPr>
        <w:t>, ответственное за прием и регистрацию документов,</w:t>
      </w:r>
      <w:r w:rsidRPr="00153CD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90DD7" w:rsidRPr="00196459" w:rsidRDefault="00190DD7" w:rsidP="00190DD7">
      <w:pPr>
        <w:autoSpaceDE w:val="0"/>
        <w:autoSpaceDN w:val="0"/>
        <w:spacing w:after="0" w:line="240" w:lineRule="auto"/>
        <w:ind w:firstLine="709"/>
        <w:jc w:val="both"/>
        <w:rPr>
          <w:rFonts w:ascii="Arial" w:hAnsi="Arial" w:cs="Arial"/>
          <w:sz w:val="24"/>
          <w:szCs w:val="24"/>
        </w:rPr>
      </w:pPr>
      <w:r w:rsidRPr="007B6959">
        <w:rPr>
          <w:rFonts w:ascii="Arial" w:hAnsi="Arial" w:cs="Arial"/>
          <w:sz w:val="24"/>
          <w:szCs w:val="24"/>
        </w:rPr>
        <w:t xml:space="preserve"> В случае отказа в приеме документов, поданных через организации почтовой связи, </w:t>
      </w:r>
      <w:r w:rsidRPr="007B6959">
        <w:rPr>
          <w:rFonts w:ascii="Arial" w:hAnsi="Arial" w:cs="Arial"/>
          <w:kern w:val="2"/>
          <w:sz w:val="24"/>
          <w:szCs w:val="24"/>
        </w:rPr>
        <w:t>должностное лицо</w:t>
      </w:r>
      <w:r w:rsidRPr="007B6959">
        <w:rPr>
          <w:rFonts w:ascii="Arial" w:hAnsi="Arial" w:cs="Arial"/>
          <w:sz w:val="24"/>
          <w:szCs w:val="24"/>
        </w:rPr>
        <w:t xml:space="preserve"> администрации</w:t>
      </w:r>
      <w:r w:rsidRPr="007B6959">
        <w:rPr>
          <w:rFonts w:ascii="Arial" w:hAnsi="Arial" w:cs="Arial"/>
          <w:kern w:val="2"/>
          <w:sz w:val="24"/>
          <w:szCs w:val="24"/>
        </w:rPr>
        <w:t>, ответственное за прием и регистрацию документов</w:t>
      </w:r>
      <w:r w:rsidRPr="007B6959">
        <w:rPr>
          <w:rFonts w:ascii="Arial" w:hAnsi="Arial" w:cs="Arial"/>
          <w:sz w:val="24"/>
          <w:szCs w:val="24"/>
        </w:rPr>
        <w:t xml:space="preserve">, не позднее трех рабочих дней со дня получения заявления и документов направляет заявителю уведомление об отказе в приеме документов </w:t>
      </w:r>
      <w:r w:rsidRPr="00196459">
        <w:rPr>
          <w:rFonts w:ascii="Arial" w:hAnsi="Arial" w:cs="Arial"/>
          <w:sz w:val="24"/>
          <w:szCs w:val="24"/>
        </w:rPr>
        <w:t>по почтовому адресу, указанному в заявлении.</w:t>
      </w:r>
    </w:p>
    <w:p w:rsidR="00190DD7" w:rsidRPr="007B6959" w:rsidRDefault="00190DD7" w:rsidP="00190DD7">
      <w:pPr>
        <w:autoSpaceDE w:val="0"/>
        <w:autoSpaceDN w:val="0"/>
        <w:spacing w:after="0" w:line="240" w:lineRule="auto"/>
        <w:ind w:firstLine="709"/>
        <w:jc w:val="both"/>
        <w:rPr>
          <w:rFonts w:ascii="Arial" w:hAnsi="Arial" w:cs="Arial"/>
          <w:sz w:val="24"/>
          <w:szCs w:val="24"/>
        </w:rPr>
      </w:pPr>
      <w:r w:rsidRPr="007B69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7B6959">
        <w:rPr>
          <w:rFonts w:ascii="Arial" w:hAnsi="Arial" w:cs="Arial"/>
          <w:kern w:val="2"/>
          <w:sz w:val="24"/>
          <w:szCs w:val="24"/>
        </w:rPr>
        <w:t>должностное лицо</w:t>
      </w:r>
      <w:r w:rsidRPr="007B6959">
        <w:rPr>
          <w:rFonts w:ascii="Arial" w:hAnsi="Arial" w:cs="Arial"/>
          <w:sz w:val="24"/>
          <w:szCs w:val="24"/>
        </w:rPr>
        <w:t xml:space="preserve"> администрации</w:t>
      </w:r>
      <w:r w:rsidRPr="007B6959">
        <w:rPr>
          <w:rFonts w:ascii="Arial" w:hAnsi="Arial" w:cs="Arial"/>
          <w:kern w:val="2"/>
          <w:sz w:val="24"/>
          <w:szCs w:val="24"/>
        </w:rPr>
        <w:t>, ответственное за прием и регистрацию документов</w:t>
      </w:r>
      <w:r w:rsidRPr="007B6959">
        <w:rPr>
          <w:rFonts w:ascii="Arial" w:hAnsi="Arial" w:cs="Arial"/>
          <w:sz w:val="24"/>
          <w:szCs w:val="24"/>
        </w:rPr>
        <w:t xml:space="preserve">, направляет уведомление об отказе в приеме документов </w:t>
      </w:r>
      <w:r w:rsidRPr="006A4A8A">
        <w:rPr>
          <w:rFonts w:ascii="Arial" w:hAnsi="Arial" w:cs="Arial"/>
          <w:sz w:val="24"/>
          <w:szCs w:val="24"/>
        </w:rPr>
        <w:t xml:space="preserve">по </w:t>
      </w:r>
      <w:r w:rsidRPr="007B6959">
        <w:rPr>
          <w:rFonts w:ascii="Arial" w:hAnsi="Arial" w:cs="Arial"/>
          <w:sz w:val="24"/>
          <w:szCs w:val="24"/>
        </w:rPr>
        <w:t>адресу электронной почты, указанн</w:t>
      </w:r>
      <w:r w:rsidRPr="006A4A8A">
        <w:rPr>
          <w:rFonts w:ascii="Arial" w:hAnsi="Arial" w:cs="Arial"/>
          <w:sz w:val="24"/>
          <w:szCs w:val="24"/>
        </w:rPr>
        <w:t>ому</w:t>
      </w:r>
      <w:r w:rsidRPr="007B6959">
        <w:rPr>
          <w:rFonts w:ascii="Arial" w:hAnsi="Arial" w:cs="Arial"/>
          <w:sz w:val="24"/>
          <w:szCs w:val="24"/>
          <w:u w:val="single"/>
        </w:rPr>
        <w:t xml:space="preserve"> </w:t>
      </w:r>
      <w:r w:rsidRPr="007B6959">
        <w:rPr>
          <w:rFonts w:ascii="Arial" w:hAnsi="Arial" w:cs="Arial"/>
          <w:sz w:val="24"/>
          <w:szCs w:val="24"/>
        </w:rPr>
        <w:t>в заявлении.</w:t>
      </w:r>
    </w:p>
    <w:p w:rsidR="00190DD7" w:rsidRPr="007B6959" w:rsidRDefault="00190DD7" w:rsidP="00190DD7">
      <w:pPr>
        <w:autoSpaceDE w:val="0"/>
        <w:autoSpaceDN w:val="0"/>
        <w:spacing w:after="0" w:line="240" w:lineRule="auto"/>
        <w:ind w:firstLine="709"/>
        <w:jc w:val="both"/>
        <w:rPr>
          <w:rFonts w:ascii="Arial" w:hAnsi="Arial" w:cs="Arial"/>
          <w:sz w:val="24"/>
          <w:szCs w:val="24"/>
        </w:rPr>
      </w:pPr>
      <w:r w:rsidRPr="007B6959">
        <w:rPr>
          <w:rFonts w:ascii="Arial" w:hAnsi="Arial" w:cs="Arial"/>
          <w:sz w:val="24"/>
          <w:szCs w:val="24"/>
        </w:rPr>
        <w:t xml:space="preserve">В случае отказа в приеме документов, поданных через МФЦ, </w:t>
      </w:r>
      <w:r w:rsidRPr="007B6959">
        <w:rPr>
          <w:rFonts w:ascii="Arial" w:hAnsi="Arial" w:cs="Arial"/>
          <w:kern w:val="2"/>
          <w:sz w:val="24"/>
          <w:szCs w:val="24"/>
        </w:rPr>
        <w:t>должностное лицо</w:t>
      </w:r>
      <w:r w:rsidRPr="007B6959">
        <w:rPr>
          <w:rFonts w:ascii="Arial" w:hAnsi="Arial" w:cs="Arial"/>
          <w:sz w:val="24"/>
          <w:szCs w:val="24"/>
        </w:rPr>
        <w:t xml:space="preserve"> администрации</w:t>
      </w:r>
      <w:r w:rsidRPr="007B6959">
        <w:rPr>
          <w:rFonts w:ascii="Arial" w:hAnsi="Arial" w:cs="Arial"/>
          <w:kern w:val="2"/>
          <w:sz w:val="24"/>
          <w:szCs w:val="24"/>
        </w:rPr>
        <w:t>, ответственное за прием и регистрацию документов</w:t>
      </w:r>
      <w:r w:rsidRPr="007B6959">
        <w:rPr>
          <w:rFonts w:ascii="Arial" w:hAnsi="Arial" w:cs="Arial"/>
          <w:sz w:val="24"/>
          <w:szCs w:val="24"/>
        </w:rPr>
        <w:t xml:space="preserve">, не позднее трех рабочих дней со дня получения заявления и документов </w:t>
      </w:r>
      <w:r w:rsidRPr="006A4A8A">
        <w:rPr>
          <w:rFonts w:ascii="Arial" w:hAnsi="Arial" w:cs="Arial"/>
          <w:sz w:val="24"/>
          <w:szCs w:val="24"/>
        </w:rPr>
        <w:t>направляет</w:t>
      </w:r>
      <w:r w:rsidRPr="007B6959">
        <w:rPr>
          <w:rFonts w:ascii="Arial" w:hAnsi="Arial" w:cs="Arial"/>
          <w:sz w:val="24"/>
          <w:szCs w:val="24"/>
        </w:rPr>
        <w:t xml:space="preserve">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190DD7" w:rsidRPr="006A4A8A"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91. При отсутствии в представленных заявителем или его представителем документах оснований, предусмотренных пунктом </w:t>
      </w:r>
      <w:r w:rsidRPr="006A4A8A">
        <w:rPr>
          <w:rFonts w:ascii="Arial" w:hAnsi="Arial" w:cs="Arial"/>
          <w:kern w:val="2"/>
          <w:sz w:val="24"/>
          <w:szCs w:val="24"/>
        </w:rPr>
        <w:t>41</w:t>
      </w:r>
      <w:r w:rsidRPr="007B6959">
        <w:rPr>
          <w:rFonts w:ascii="Arial" w:hAnsi="Arial" w:cs="Arial"/>
          <w:kern w:val="2"/>
          <w:sz w:val="24"/>
          <w:szCs w:val="24"/>
        </w:rPr>
        <w:t xml:space="preserve"> </w:t>
      </w:r>
      <w:r w:rsidRPr="007B6959">
        <w:rPr>
          <w:rFonts w:ascii="Arial" w:hAnsi="Arial" w:cs="Arial"/>
          <w:sz w:val="24"/>
          <w:szCs w:val="24"/>
        </w:rPr>
        <w:t>настоящего административного регламента</w:t>
      </w:r>
      <w:r w:rsidRPr="007B6959">
        <w:rPr>
          <w:rFonts w:ascii="Arial" w:hAnsi="Arial" w:cs="Arial"/>
          <w:kern w:val="2"/>
          <w:sz w:val="24"/>
          <w:szCs w:val="24"/>
        </w:rPr>
        <w:t xml:space="preserve">, должностное лицо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ответственное за прием и регистрацию документов, не позднее срока, предусмотренного пунктом </w:t>
      </w:r>
      <w:r w:rsidRPr="007B6959">
        <w:rPr>
          <w:rFonts w:ascii="Arial" w:hAnsi="Arial" w:cs="Arial"/>
          <w:kern w:val="2"/>
          <w:sz w:val="24"/>
          <w:szCs w:val="24"/>
          <w:u w:val="single"/>
        </w:rPr>
        <w:t>86</w:t>
      </w:r>
      <w:r w:rsidRPr="007B6959">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r w:rsidRPr="006A4A8A">
        <w:rPr>
          <w:rFonts w:ascii="Arial" w:hAnsi="Arial" w:cs="Arial"/>
          <w:kern w:val="2"/>
          <w:sz w:val="24"/>
          <w:szCs w:val="24"/>
        </w:rPr>
        <w:t>и передает их указанному должностному лицу администрации до 12 часов рабочего дня, следующего за днем регистрации заявления.</w:t>
      </w:r>
    </w:p>
    <w:p w:rsidR="00190DD7" w:rsidRPr="006A4A8A"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92. В случае принятия указанного в пункте </w:t>
      </w:r>
      <w:r w:rsidRPr="006A4A8A">
        <w:rPr>
          <w:rFonts w:ascii="Arial" w:hAnsi="Arial" w:cs="Arial"/>
          <w:kern w:val="2"/>
          <w:sz w:val="24"/>
          <w:szCs w:val="24"/>
        </w:rPr>
        <w:t>91</w:t>
      </w:r>
      <w:r w:rsidRPr="007B6959">
        <w:rPr>
          <w:rFonts w:ascii="Arial" w:hAnsi="Arial" w:cs="Arial"/>
          <w:kern w:val="2"/>
          <w:sz w:val="24"/>
          <w:szCs w:val="24"/>
        </w:rPr>
        <w:t xml:space="preserve"> </w:t>
      </w:r>
      <w:r w:rsidRPr="007B6959">
        <w:rPr>
          <w:rFonts w:ascii="Arial" w:hAnsi="Arial" w:cs="Arial"/>
          <w:sz w:val="24"/>
          <w:szCs w:val="24"/>
        </w:rPr>
        <w:t>настоящего административного регламента</w:t>
      </w:r>
      <w:r w:rsidRPr="007B6959">
        <w:rPr>
          <w:rFonts w:ascii="Arial" w:hAnsi="Arial" w:cs="Arial"/>
          <w:kern w:val="2"/>
          <w:sz w:val="24"/>
          <w:szCs w:val="24"/>
        </w:rPr>
        <w:t xml:space="preserve"> решения должностное лицо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ответственное за прием и регистрацию документов, оформляет расписку в </w:t>
      </w:r>
      <w:r w:rsidRPr="006A4A8A">
        <w:rPr>
          <w:rFonts w:ascii="Arial" w:hAnsi="Arial" w:cs="Arial"/>
          <w:kern w:val="2"/>
          <w:sz w:val="24"/>
          <w:szCs w:val="24"/>
        </w:rPr>
        <w:t xml:space="preserve">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6A4A8A">
        <w:rPr>
          <w:rFonts w:ascii="Arial" w:hAnsi="Arial" w:cs="Arial"/>
          <w:sz w:val="24"/>
          <w:szCs w:val="24"/>
        </w:rPr>
        <w:t>администрацией</w:t>
      </w:r>
      <w:r w:rsidRPr="006A4A8A">
        <w:rPr>
          <w:rFonts w:ascii="Arial" w:hAnsi="Arial" w:cs="Arial"/>
          <w:kern w:val="2"/>
          <w:sz w:val="24"/>
          <w:szCs w:val="24"/>
        </w:rPr>
        <w:t xml:space="preserve"> документов. Второй экземпляр расписки приобщается к представленным в </w:t>
      </w:r>
      <w:r w:rsidRPr="006A4A8A">
        <w:rPr>
          <w:rFonts w:ascii="Arial" w:hAnsi="Arial" w:cs="Arial"/>
          <w:sz w:val="24"/>
          <w:szCs w:val="24"/>
        </w:rPr>
        <w:t>администрацию</w:t>
      </w:r>
      <w:r w:rsidRPr="006A4A8A">
        <w:rPr>
          <w:rFonts w:ascii="Arial" w:hAnsi="Arial" w:cs="Arial"/>
          <w:kern w:val="2"/>
          <w:sz w:val="24"/>
          <w:szCs w:val="24"/>
        </w:rPr>
        <w:t xml:space="preserve"> документам.</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6A4A8A">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6A4A8A">
        <w:rPr>
          <w:rFonts w:ascii="Arial" w:hAnsi="Arial" w:cs="Arial"/>
          <w:sz w:val="24"/>
          <w:szCs w:val="24"/>
        </w:rPr>
        <w:t>администрации</w:t>
      </w:r>
      <w:r w:rsidRPr="006A4A8A">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6A4A8A">
        <w:rPr>
          <w:rFonts w:ascii="Arial" w:hAnsi="Arial" w:cs="Arial"/>
          <w:sz w:val="24"/>
          <w:szCs w:val="24"/>
        </w:rPr>
        <w:t>администрацию</w:t>
      </w:r>
      <w:r w:rsidRPr="006A4A8A">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6A4A8A">
        <w:rPr>
          <w:rFonts w:ascii="Arial" w:hAnsi="Arial" w:cs="Arial"/>
          <w:sz w:val="24"/>
          <w:szCs w:val="24"/>
        </w:rPr>
        <w:t>администрацию</w:t>
      </w:r>
      <w:r w:rsidRPr="006A4A8A">
        <w:rPr>
          <w:rFonts w:ascii="Arial" w:hAnsi="Arial" w:cs="Arial"/>
          <w:kern w:val="2"/>
          <w:sz w:val="24"/>
          <w:szCs w:val="24"/>
        </w:rPr>
        <w:t xml:space="preserve"> документов через Портал) или по адресу электронной почты, указанному в заявлении (в случае поступления заявления</w:t>
      </w:r>
      <w:r w:rsidRPr="007B6959">
        <w:rPr>
          <w:rFonts w:ascii="Arial" w:hAnsi="Arial" w:cs="Arial"/>
          <w:kern w:val="2"/>
          <w:sz w:val="24"/>
          <w:szCs w:val="24"/>
        </w:rPr>
        <w:t xml:space="preserve"> и документов на адрес электронной почты </w:t>
      </w:r>
      <w:r w:rsidRPr="007B6959">
        <w:rPr>
          <w:rFonts w:ascii="Arial" w:hAnsi="Arial" w:cs="Arial"/>
          <w:sz w:val="24"/>
          <w:szCs w:val="24"/>
        </w:rPr>
        <w:t>администрации</w:t>
      </w:r>
      <w:r w:rsidRPr="007B6959">
        <w:rPr>
          <w:rFonts w:ascii="Arial" w:hAnsi="Arial" w:cs="Arial"/>
          <w:kern w:val="2"/>
          <w:sz w:val="24"/>
          <w:szCs w:val="24"/>
        </w:rPr>
        <w:t xml:space="preserve">) в течение трех рабочих дней со дня получения </w:t>
      </w:r>
      <w:r w:rsidRPr="007B6959">
        <w:rPr>
          <w:rFonts w:ascii="Arial" w:hAnsi="Arial" w:cs="Arial"/>
          <w:sz w:val="24"/>
          <w:szCs w:val="24"/>
        </w:rPr>
        <w:t>администрацией</w:t>
      </w:r>
      <w:r w:rsidRPr="007B6959">
        <w:rPr>
          <w:rFonts w:ascii="Arial" w:hAnsi="Arial" w:cs="Arial"/>
          <w:kern w:val="2"/>
          <w:sz w:val="24"/>
          <w:szCs w:val="24"/>
        </w:rPr>
        <w:t xml:space="preserve"> документов.</w:t>
      </w:r>
    </w:p>
    <w:p w:rsidR="00190DD7" w:rsidRPr="007B6959" w:rsidRDefault="00190DD7" w:rsidP="00190DD7">
      <w:pPr>
        <w:autoSpaceDE w:val="0"/>
        <w:autoSpaceDN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93. Результатом административной процедуры является прием </w:t>
      </w:r>
      <w:r w:rsidRPr="007B6959">
        <w:rPr>
          <w:rFonts w:ascii="Arial" w:hAnsi="Arial" w:cs="Arial"/>
          <w:sz w:val="24"/>
          <w:szCs w:val="24"/>
        </w:rPr>
        <w:t xml:space="preserve">представленных заявителем или его представителем документов </w:t>
      </w:r>
      <w:r w:rsidRPr="007B6959">
        <w:rPr>
          <w:rFonts w:ascii="Arial" w:hAnsi="Arial" w:cs="Arial"/>
          <w:kern w:val="2"/>
          <w:sz w:val="24"/>
          <w:szCs w:val="24"/>
        </w:rPr>
        <w:t xml:space="preserve">и их </w:t>
      </w:r>
      <w:r w:rsidRPr="007B6959">
        <w:rPr>
          <w:rFonts w:ascii="Arial" w:hAnsi="Arial" w:cs="Arial"/>
          <w:sz w:val="24"/>
          <w:szCs w:val="24"/>
        </w:rPr>
        <w:t xml:space="preserve">передача </w:t>
      </w:r>
      <w:r w:rsidRPr="007B6959">
        <w:rPr>
          <w:rFonts w:ascii="Arial" w:hAnsi="Arial" w:cs="Arial"/>
          <w:kern w:val="2"/>
          <w:sz w:val="24"/>
          <w:szCs w:val="24"/>
        </w:rPr>
        <w:t>должностному лицу администрации, ответственному за предоставление муниципальной услуги,</w:t>
      </w:r>
      <w:r w:rsidRPr="007B6959">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190DD7" w:rsidRPr="007B6959" w:rsidRDefault="00190DD7" w:rsidP="00190DD7">
      <w:pPr>
        <w:autoSpaceDE w:val="0"/>
        <w:autoSpaceDN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94. Способом фиксации результата административной процедуры является регистрация должностным лицом </w:t>
      </w:r>
      <w:r w:rsidRPr="007B6959">
        <w:rPr>
          <w:rFonts w:ascii="Arial" w:hAnsi="Arial" w:cs="Arial"/>
          <w:sz w:val="24"/>
          <w:szCs w:val="24"/>
        </w:rPr>
        <w:t>администрации</w:t>
      </w:r>
      <w:r w:rsidRPr="007B6959">
        <w:rPr>
          <w:rFonts w:ascii="Arial" w:hAnsi="Arial" w:cs="Arial"/>
          <w:kern w:val="2"/>
          <w:sz w:val="24"/>
          <w:szCs w:val="24"/>
        </w:rPr>
        <w:t xml:space="preserve">, ответственным за прием и регистрацию </w:t>
      </w:r>
      <w:r w:rsidRPr="006A4A8A">
        <w:rPr>
          <w:rFonts w:ascii="Arial" w:hAnsi="Arial" w:cs="Arial"/>
          <w:kern w:val="2"/>
          <w:sz w:val="24"/>
          <w:szCs w:val="24"/>
        </w:rPr>
        <w:t>документов</w:t>
      </w:r>
      <w:r w:rsidRPr="007B6959">
        <w:rPr>
          <w:rFonts w:ascii="Arial" w:hAnsi="Arial" w:cs="Arial"/>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6A4A8A"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kern w:val="2"/>
          <w:sz w:val="24"/>
          <w:szCs w:val="24"/>
        </w:rPr>
        <w:t xml:space="preserve"> </w:t>
      </w:r>
      <w:r w:rsidRPr="007B6959">
        <w:rPr>
          <w:rFonts w:ascii="Arial" w:hAnsi="Arial" w:cs="Arial"/>
          <w:sz w:val="24"/>
          <w:szCs w:val="24"/>
        </w:rPr>
        <w:t>либо уведомления об отказе в приеме документов.</w:t>
      </w:r>
    </w:p>
    <w:p w:rsidR="00190DD7" w:rsidRPr="007B6959" w:rsidRDefault="00190DD7" w:rsidP="00190DD7">
      <w:pPr>
        <w:autoSpaceDE w:val="0"/>
        <w:autoSpaceDN w:val="0"/>
        <w:adjustRightInd w:val="0"/>
        <w:spacing w:after="0" w:line="240" w:lineRule="auto"/>
        <w:ind w:firstLine="720"/>
        <w:jc w:val="center"/>
        <w:outlineLvl w:val="2"/>
        <w:rPr>
          <w:rFonts w:ascii="Arial" w:hAnsi="Arial" w:cs="Arial"/>
          <w:kern w:val="2"/>
          <w:sz w:val="24"/>
          <w:szCs w:val="24"/>
        </w:rPr>
      </w:pPr>
    </w:p>
    <w:p w:rsidR="00190DD7" w:rsidRPr="007B6959" w:rsidRDefault="00190DD7" w:rsidP="00190DD7">
      <w:pPr>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24. Принятие решения о принятии заявления к рассмотрению</w:t>
      </w:r>
      <w:r w:rsidR="006A4A8A">
        <w:rPr>
          <w:rFonts w:ascii="Arial" w:hAnsi="Arial" w:cs="Arial"/>
          <w:kern w:val="2"/>
          <w:sz w:val="24"/>
          <w:szCs w:val="24"/>
        </w:rPr>
        <w:t xml:space="preserve"> </w:t>
      </w:r>
      <w:r w:rsidRPr="007B6959">
        <w:rPr>
          <w:rFonts w:ascii="Arial" w:hAnsi="Arial" w:cs="Arial"/>
          <w:kern w:val="2"/>
          <w:sz w:val="24"/>
          <w:szCs w:val="24"/>
        </w:rPr>
        <w:t>или решения об отказе в предоставлении муниципальной услуги</w:t>
      </w:r>
    </w:p>
    <w:p w:rsidR="00190DD7" w:rsidRPr="007B6959" w:rsidRDefault="00190DD7" w:rsidP="00190DD7">
      <w:pPr>
        <w:keepLines/>
        <w:autoSpaceDE w:val="0"/>
        <w:autoSpaceDN w:val="0"/>
        <w:adjustRightInd w:val="0"/>
        <w:spacing w:after="0" w:line="240" w:lineRule="auto"/>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190DD7" w:rsidRPr="006A4A8A"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96.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7B6959">
        <w:rPr>
          <w:rFonts w:ascii="Arial" w:hAnsi="Arial" w:cs="Arial"/>
          <w:kern w:val="2"/>
          <w:sz w:val="24"/>
          <w:szCs w:val="24"/>
          <w:u w:val="single"/>
        </w:rPr>
        <w:t>45</w:t>
      </w:r>
      <w:r w:rsidRPr="007B6959">
        <w:rPr>
          <w:rFonts w:ascii="Arial" w:hAnsi="Arial" w:cs="Arial"/>
          <w:kern w:val="2"/>
          <w:sz w:val="24"/>
          <w:szCs w:val="24"/>
        </w:rPr>
        <w:t xml:space="preserve"> настоящего административного </w:t>
      </w:r>
      <w:r w:rsidRPr="006A4A8A">
        <w:rPr>
          <w:rFonts w:ascii="Arial" w:hAnsi="Arial" w:cs="Arial"/>
          <w:kern w:val="2"/>
          <w:sz w:val="24"/>
          <w:szCs w:val="24"/>
        </w:rPr>
        <w:t>регламента.</w:t>
      </w:r>
    </w:p>
    <w:p w:rsidR="00190DD7" w:rsidRPr="006A4A8A"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6A4A8A">
        <w:rPr>
          <w:rFonts w:ascii="Arial" w:hAnsi="Arial" w:cs="Arial"/>
          <w:kern w:val="2"/>
          <w:sz w:val="24"/>
          <w:szCs w:val="24"/>
        </w:rPr>
        <w:t>97. В случае установления в ходе проверки, предусмотренной пунктом 96 настоящего административного регламента, наличия оснований для отказа в предоставлении муниципальной услуги, указанных в пункте 45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190DD7" w:rsidRPr="006A4A8A" w:rsidRDefault="00190DD7" w:rsidP="00190DD7">
      <w:pPr>
        <w:autoSpaceDE w:val="0"/>
        <w:autoSpaceDN w:val="0"/>
        <w:adjustRightInd w:val="0"/>
        <w:spacing w:after="0" w:line="240" w:lineRule="auto"/>
        <w:ind w:firstLine="720"/>
        <w:jc w:val="both"/>
        <w:rPr>
          <w:rFonts w:ascii="Arial" w:hAnsi="Arial" w:cs="Arial"/>
          <w:i/>
          <w:kern w:val="2"/>
          <w:sz w:val="24"/>
          <w:szCs w:val="24"/>
        </w:rPr>
      </w:pPr>
      <w:r w:rsidRPr="006A4A8A">
        <w:rPr>
          <w:rFonts w:ascii="Arial" w:hAnsi="Arial" w:cs="Arial"/>
          <w:kern w:val="2"/>
          <w:sz w:val="24"/>
          <w:szCs w:val="24"/>
        </w:rPr>
        <w:t>В случае установления в ходе проверки, предусмотренной пунктом 96 настоящего административного регламента, отсутствия оснований для отказа</w:t>
      </w:r>
      <w:r w:rsidRPr="007B6959">
        <w:rPr>
          <w:rFonts w:ascii="Arial" w:hAnsi="Arial" w:cs="Arial"/>
          <w:kern w:val="2"/>
          <w:sz w:val="24"/>
          <w:szCs w:val="24"/>
        </w:rPr>
        <w:t xml:space="preserve"> в предоставлении муниципальной услуги, указанных в пункте </w:t>
      </w:r>
      <w:r w:rsidRPr="006A4A8A">
        <w:rPr>
          <w:rFonts w:ascii="Arial" w:hAnsi="Arial" w:cs="Arial"/>
          <w:kern w:val="2"/>
          <w:sz w:val="24"/>
          <w:szCs w:val="24"/>
        </w:rPr>
        <w:t>45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настоящего административного регламента, принимает решение о принятии</w:t>
      </w:r>
      <w:r w:rsidRPr="007B6959">
        <w:rPr>
          <w:rFonts w:ascii="Arial" w:hAnsi="Arial" w:cs="Arial"/>
          <w:kern w:val="2"/>
          <w:sz w:val="24"/>
          <w:szCs w:val="24"/>
        </w:rPr>
        <w:t xml:space="preserve"> заявления к рассмотрению, о чем делает запись на заявлении и </w:t>
      </w:r>
      <w:r w:rsidR="006A4A8A" w:rsidRPr="006A4A8A">
        <w:rPr>
          <w:rFonts w:ascii="Arial" w:hAnsi="Arial" w:cs="Arial"/>
          <w:sz w:val="24"/>
          <w:szCs w:val="24"/>
        </w:rPr>
        <w:t>в журнале регистрации обращений за предоставлением муниципальной услуги</w:t>
      </w:r>
      <w:r w:rsidRPr="006A4A8A">
        <w:rPr>
          <w:rFonts w:ascii="Arial" w:hAnsi="Arial" w:cs="Arial"/>
          <w:i/>
          <w:kern w:val="2"/>
          <w:sz w:val="24"/>
          <w:szCs w:val="24"/>
        </w:rPr>
        <w:t>.</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98.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r w:rsidRPr="007B6959">
        <w:rPr>
          <w:rFonts w:ascii="Arial" w:hAnsi="Arial" w:cs="Arial"/>
          <w:kern w:val="2"/>
          <w:sz w:val="24"/>
          <w:szCs w:val="24"/>
        </w:rPr>
        <w:t xml:space="preserve">99. Способом фиксации результата административной процедуры является запись в </w:t>
      </w:r>
      <w:r w:rsidR="006A4A8A"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20"/>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25. Формирование и направление межведомственных</w:t>
      </w:r>
      <w:r w:rsidR="006A4A8A">
        <w:rPr>
          <w:rFonts w:ascii="Arial" w:hAnsi="Arial" w:cs="Arial"/>
          <w:kern w:val="2"/>
          <w:sz w:val="24"/>
          <w:szCs w:val="24"/>
        </w:rPr>
        <w:t xml:space="preserve"> </w:t>
      </w:r>
      <w:r w:rsidRPr="007B6959">
        <w:rPr>
          <w:rFonts w:ascii="Arial" w:hAnsi="Arial" w:cs="Arial"/>
          <w:kern w:val="2"/>
          <w:sz w:val="24"/>
          <w:szCs w:val="24"/>
        </w:rPr>
        <w:t>запросов в органы (организации), участвующие</w:t>
      </w:r>
      <w:r w:rsidR="006A4A8A">
        <w:rPr>
          <w:rFonts w:ascii="Arial" w:hAnsi="Arial" w:cs="Arial"/>
          <w:kern w:val="2"/>
          <w:sz w:val="24"/>
          <w:szCs w:val="24"/>
        </w:rPr>
        <w:t xml:space="preserve"> </w:t>
      </w:r>
      <w:r w:rsidRPr="007B6959">
        <w:rPr>
          <w:rFonts w:ascii="Arial" w:hAnsi="Arial" w:cs="Arial"/>
          <w:kern w:val="2"/>
          <w:sz w:val="24"/>
          <w:szCs w:val="24"/>
        </w:rPr>
        <w:t>в предоставлении муниципальной услуги</w:t>
      </w:r>
    </w:p>
    <w:p w:rsidR="00190DD7" w:rsidRPr="007B6959"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A4A8A">
        <w:rPr>
          <w:rFonts w:ascii="Arial" w:hAnsi="Arial" w:cs="Arial"/>
          <w:kern w:val="2"/>
          <w:sz w:val="24"/>
          <w:szCs w:val="24"/>
        </w:rPr>
        <w:t>37</w:t>
      </w:r>
      <w:r w:rsidRPr="007B6959">
        <w:rPr>
          <w:rFonts w:ascii="Arial" w:hAnsi="Arial" w:cs="Arial"/>
          <w:kern w:val="2"/>
          <w:sz w:val="24"/>
          <w:szCs w:val="24"/>
        </w:rPr>
        <w:t xml:space="preserve"> настоящего административного регламента, при условии его отсутствия в распоряжении администрации.</w:t>
      </w:r>
    </w:p>
    <w:p w:rsidR="00190DD7" w:rsidRPr="006A4A8A"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101.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w:t>
      </w:r>
      <w:r w:rsidRPr="006A4A8A">
        <w:rPr>
          <w:rFonts w:ascii="Arial" w:hAnsi="Arial" w:cs="Arial"/>
          <w:kern w:val="2"/>
          <w:sz w:val="24"/>
          <w:szCs w:val="24"/>
        </w:rPr>
        <w:t>рассмотрению формирует и направляет межведомственные запросы:</w:t>
      </w:r>
    </w:p>
    <w:p w:rsidR="00190DD7" w:rsidRPr="006A4A8A" w:rsidRDefault="00190DD7" w:rsidP="00190DD7">
      <w:pPr>
        <w:autoSpaceDE w:val="0"/>
        <w:autoSpaceDN w:val="0"/>
        <w:spacing w:after="0" w:line="240" w:lineRule="auto"/>
        <w:ind w:firstLine="709"/>
        <w:jc w:val="both"/>
        <w:rPr>
          <w:rFonts w:ascii="Arial" w:hAnsi="Arial" w:cs="Arial"/>
          <w:kern w:val="2"/>
          <w:sz w:val="24"/>
          <w:szCs w:val="24"/>
        </w:rPr>
      </w:pPr>
      <w:r w:rsidRPr="006A4A8A">
        <w:rPr>
          <w:rFonts w:ascii="Arial" w:hAnsi="Arial" w:cs="Arial"/>
          <w:kern w:val="2"/>
          <w:sz w:val="24"/>
          <w:szCs w:val="24"/>
        </w:rPr>
        <w:t>1) в Федеральную налоговую службу или ее территориальный орган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6A4A8A">
        <w:rPr>
          <w:rFonts w:ascii="Arial" w:hAnsi="Arial" w:cs="Arial"/>
          <w:kern w:val="2"/>
          <w:sz w:val="24"/>
          <w:szCs w:val="24"/>
        </w:rPr>
        <w:t>а) выписки из Единого государственного реестра индивидуальных предпринимателей (далее – ЕГРИП) либо выписки</w:t>
      </w:r>
      <w:r w:rsidRPr="007B6959">
        <w:rPr>
          <w:rFonts w:ascii="Arial" w:hAnsi="Arial" w:cs="Arial"/>
          <w:kern w:val="2"/>
          <w:sz w:val="24"/>
          <w:szCs w:val="24"/>
        </w:rPr>
        <w:t xml:space="preserve"> из Единого государственного реестра юридических лиц (</w:t>
      </w:r>
      <w:r w:rsidRPr="007B6959">
        <w:rPr>
          <w:rFonts w:ascii="Arial" w:hAnsi="Arial" w:cs="Arial"/>
          <w:sz w:val="24"/>
          <w:szCs w:val="24"/>
        </w:rPr>
        <w:t>далее – ЕГРЮЛ)</w:t>
      </w:r>
      <w:r w:rsidRPr="007B6959">
        <w:rPr>
          <w:rFonts w:ascii="Arial" w:hAnsi="Arial" w:cs="Arial"/>
          <w:kern w:val="2"/>
          <w:sz w:val="24"/>
          <w:szCs w:val="24"/>
        </w:rPr>
        <w:t xml:space="preserve"> в случае, если заявителем является соответственно индивидуальный предприниматель или юридическое лицо;</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б) в</w:t>
      </w:r>
      <w:r w:rsidRPr="007B6959">
        <w:rPr>
          <w:rFonts w:ascii="Arial" w:hAnsi="Arial" w:cs="Arial"/>
          <w:sz w:val="24"/>
          <w:szCs w:val="24"/>
        </w:rPr>
        <w:t>ыписки из ЕГРЮЛ в отношении садоводческого или огороднического некоммерческого товарищества;</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sz w:val="24"/>
          <w:szCs w:val="24"/>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содержащихся в ЕГРЮЛ;</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kern w:val="2"/>
          <w:sz w:val="24"/>
          <w:szCs w:val="24"/>
        </w:rPr>
        <w:t xml:space="preserve">г) </w:t>
      </w:r>
      <w:r w:rsidRPr="006A4A8A">
        <w:rPr>
          <w:rFonts w:ascii="Arial" w:hAnsi="Arial" w:cs="Arial"/>
          <w:sz w:val="24"/>
          <w:szCs w:val="24"/>
        </w:rPr>
        <w:t>выписки из ЕГРЮЛ либо выписки из ЕГРИП в отношении работодателя заявителя;</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sz w:val="24"/>
          <w:szCs w:val="24"/>
        </w:rPr>
        <w:t>д) свидетельства о смерти одного из родителей;</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sz w:val="24"/>
          <w:szCs w:val="24"/>
        </w:rPr>
        <w:t>е) свидетельства о расторжении брака;</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sz w:val="24"/>
          <w:szCs w:val="24"/>
        </w:rPr>
        <w:t>ж) свидетельства о рождении (при наличии в документе сведений о национальности);</w:t>
      </w:r>
    </w:p>
    <w:p w:rsidR="00190DD7" w:rsidRPr="006A4A8A"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sz w:val="24"/>
          <w:szCs w:val="24"/>
        </w:rPr>
        <w:t>з) свидетельства о заключении брака;</w:t>
      </w:r>
    </w:p>
    <w:p w:rsidR="00190DD7" w:rsidRPr="006A4A8A"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D428D8">
        <w:rPr>
          <w:rFonts w:ascii="Arial" w:hAnsi="Arial" w:cs="Arial"/>
          <w:kern w:val="2"/>
          <w:sz w:val="24"/>
          <w:szCs w:val="24"/>
        </w:rPr>
        <w:t>2) в Федеральную службу государственной регистрации, кадастра и</w:t>
      </w:r>
      <w:r w:rsidRPr="006A4A8A">
        <w:rPr>
          <w:rFonts w:ascii="Arial" w:hAnsi="Arial" w:cs="Arial"/>
          <w:kern w:val="2"/>
          <w:sz w:val="24"/>
          <w:szCs w:val="24"/>
        </w:rPr>
        <w:t xml:space="preserve"> картографии или ее территориальный орган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6A4A8A">
        <w:rPr>
          <w:rFonts w:ascii="Arial" w:hAnsi="Arial" w:cs="Arial"/>
          <w:kern w:val="2"/>
          <w:sz w:val="24"/>
          <w:szCs w:val="24"/>
        </w:rPr>
        <w:t>а) выписки из ЕГРН</w:t>
      </w:r>
      <w:r w:rsidRPr="007B6959">
        <w:rPr>
          <w:rFonts w:ascii="Arial" w:hAnsi="Arial" w:cs="Arial"/>
          <w:kern w:val="2"/>
          <w:sz w:val="24"/>
          <w:szCs w:val="24"/>
        </w:rPr>
        <w:t xml:space="preserve"> </w:t>
      </w:r>
      <w:r w:rsidRPr="007B6959">
        <w:rPr>
          <w:rFonts w:ascii="Arial" w:hAnsi="Arial" w:cs="Arial"/>
          <w:sz w:val="24"/>
          <w:szCs w:val="24"/>
        </w:rPr>
        <w:t>об объекте недвижимости (об испрашиваемом земельном участке);</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190DD7" w:rsidRPr="00D428D8" w:rsidRDefault="00190DD7" w:rsidP="00190DD7">
      <w:pPr>
        <w:autoSpaceDE w:val="0"/>
        <w:autoSpaceDN w:val="0"/>
        <w:adjustRightInd w:val="0"/>
        <w:spacing w:after="0" w:line="240" w:lineRule="auto"/>
        <w:ind w:firstLine="540"/>
        <w:jc w:val="both"/>
        <w:rPr>
          <w:rFonts w:ascii="Arial" w:hAnsi="Arial" w:cs="Arial"/>
          <w:sz w:val="24"/>
          <w:szCs w:val="24"/>
        </w:rPr>
      </w:pPr>
      <w:r w:rsidRPr="007B6959">
        <w:rPr>
          <w:rFonts w:ascii="Arial" w:hAnsi="Arial" w:cs="Arial"/>
          <w:sz w:val="24"/>
          <w:szCs w:val="24"/>
        </w:rPr>
        <w:t xml:space="preserve">ж) </w:t>
      </w:r>
      <w:r w:rsidRPr="00D428D8">
        <w:rPr>
          <w:rFonts w:ascii="Arial" w:hAnsi="Arial" w:cs="Arial"/>
          <w:sz w:val="24"/>
          <w:szCs w:val="24"/>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 w:history="1">
        <w:r w:rsidRPr="00D428D8">
          <w:rPr>
            <w:rFonts w:ascii="Arial" w:hAnsi="Arial" w:cs="Arial"/>
            <w:sz w:val="24"/>
            <w:szCs w:val="24"/>
          </w:rPr>
          <w:t>указа</w:t>
        </w:r>
      </w:hyperlink>
      <w:r w:rsidRPr="00D428D8">
        <w:rPr>
          <w:rFonts w:ascii="Arial" w:hAnsi="Arial" w:cs="Arial"/>
          <w:sz w:val="24"/>
          <w:szCs w:val="24"/>
        </w:rPr>
        <w:t xml:space="preserve"> Губернатора Иркутской области от 27 июня 2019 года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если такие сведения содержатся в ЕГРН;</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3) в органы местного самоуправления иных муниципальных образований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в) договора аренды земельного участка;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4) в министерство социального развития, опеки и попечительства Иркутской области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а) акта органа опеки и попечительства о назначении опекуна или попечителя;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90DD7" w:rsidRPr="00D428D8"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5) в службу записи актов гражданского состояния Иркутской области – в целях получения </w:t>
      </w:r>
      <w:r w:rsidRPr="00D428D8">
        <w:rPr>
          <w:rFonts w:ascii="Arial" w:hAnsi="Arial" w:cs="Arial"/>
          <w:sz w:val="24"/>
          <w:szCs w:val="24"/>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190DD7" w:rsidRPr="007B6959" w:rsidRDefault="00190DD7" w:rsidP="00190DD7">
      <w:pPr>
        <w:autoSpaceDE w:val="0"/>
        <w:autoSpaceDN w:val="0"/>
        <w:adjustRightInd w:val="0"/>
        <w:spacing w:after="0" w:line="240" w:lineRule="auto"/>
        <w:ind w:firstLine="709"/>
        <w:jc w:val="both"/>
        <w:rPr>
          <w:rFonts w:ascii="Arial" w:hAnsi="Arial" w:cs="Arial"/>
          <w:bCs/>
          <w:sz w:val="24"/>
          <w:szCs w:val="24"/>
        </w:rPr>
      </w:pPr>
      <w:r w:rsidRPr="007B6959">
        <w:rPr>
          <w:rFonts w:ascii="Arial" w:hAnsi="Arial" w:cs="Arial"/>
          <w:sz w:val="24"/>
          <w:szCs w:val="24"/>
        </w:rPr>
        <w:t xml:space="preserve">6) в </w:t>
      </w:r>
      <w:r w:rsidRPr="007B6959">
        <w:rPr>
          <w:rFonts w:ascii="Arial" w:hAnsi="Arial" w:cs="Arial"/>
          <w:bCs/>
          <w:sz w:val="24"/>
          <w:szCs w:val="24"/>
        </w:rPr>
        <w:t>министерство строительства, дорожного хозяйства Иркутской области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sidR="00D428D8">
        <w:rPr>
          <w:rFonts w:ascii="Arial" w:hAnsi="Arial" w:cs="Arial"/>
          <w:sz w:val="24"/>
          <w:szCs w:val="24"/>
        </w:rPr>
        <w:t xml:space="preserve"> </w:t>
      </w:r>
      <w:r w:rsidRPr="007B6959">
        <w:rPr>
          <w:rFonts w:ascii="Arial" w:hAnsi="Arial" w:cs="Arial"/>
          <w:sz w:val="24"/>
          <w:szCs w:val="24"/>
        </w:rPr>
        <w:t>марта</w:t>
      </w:r>
      <w:r w:rsidR="00D428D8">
        <w:rPr>
          <w:rFonts w:ascii="Arial" w:hAnsi="Arial" w:cs="Arial"/>
          <w:sz w:val="24"/>
          <w:szCs w:val="24"/>
        </w:rPr>
        <w:t xml:space="preserve"> </w:t>
      </w:r>
      <w:r w:rsidRPr="007B6959">
        <w:rPr>
          <w:rFonts w:ascii="Arial" w:hAnsi="Arial" w:cs="Arial"/>
          <w:sz w:val="24"/>
          <w:szCs w:val="24"/>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D428D8">
        <w:rPr>
          <w:rFonts w:ascii="Arial" w:hAnsi="Arial" w:cs="Arial"/>
          <w:sz w:val="24"/>
          <w:szCs w:val="24"/>
        </w:rPr>
        <w:t xml:space="preserve"> </w:t>
      </w:r>
      <w:r w:rsidRPr="007B6959">
        <w:rPr>
          <w:rFonts w:ascii="Arial" w:hAnsi="Arial" w:cs="Arial"/>
          <w:sz w:val="24"/>
          <w:szCs w:val="24"/>
        </w:rPr>
        <w:t>марта</w:t>
      </w:r>
      <w:r w:rsidR="00D428D8">
        <w:rPr>
          <w:rFonts w:ascii="Arial" w:hAnsi="Arial" w:cs="Arial"/>
          <w:sz w:val="24"/>
          <w:szCs w:val="24"/>
        </w:rPr>
        <w:t xml:space="preserve"> </w:t>
      </w:r>
      <w:r w:rsidRPr="007B6959">
        <w:rPr>
          <w:rFonts w:ascii="Arial" w:hAnsi="Arial" w:cs="Arial"/>
          <w:sz w:val="24"/>
          <w:szCs w:val="24"/>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D428D8">
        <w:rPr>
          <w:rFonts w:ascii="Arial" w:hAnsi="Arial" w:cs="Arial"/>
          <w:sz w:val="24"/>
          <w:szCs w:val="24"/>
        </w:rPr>
        <w:t xml:space="preserve"> </w:t>
      </w:r>
      <w:r w:rsidRPr="007B6959">
        <w:rPr>
          <w:rFonts w:ascii="Arial" w:hAnsi="Arial" w:cs="Arial"/>
          <w:sz w:val="24"/>
          <w:szCs w:val="24"/>
        </w:rPr>
        <w:t>марта</w:t>
      </w:r>
      <w:r w:rsidR="00D428D8">
        <w:rPr>
          <w:rFonts w:ascii="Arial" w:hAnsi="Arial" w:cs="Arial"/>
          <w:sz w:val="24"/>
          <w:szCs w:val="24"/>
        </w:rPr>
        <w:t xml:space="preserve"> </w:t>
      </w:r>
      <w:r w:rsidRPr="007B6959">
        <w:rPr>
          <w:rFonts w:ascii="Arial" w:hAnsi="Arial" w:cs="Arial"/>
          <w:sz w:val="24"/>
          <w:szCs w:val="24"/>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D428D8">
        <w:rPr>
          <w:rFonts w:ascii="Arial" w:hAnsi="Arial" w:cs="Arial"/>
          <w:sz w:val="24"/>
          <w:szCs w:val="24"/>
        </w:rPr>
        <w:t>10) в Енисейское бассейновое водное управление Федерального агентства водных ресурсов</w:t>
      </w:r>
      <w:r w:rsidRPr="007B6959">
        <w:rPr>
          <w:rFonts w:ascii="Arial" w:hAnsi="Arial" w:cs="Arial"/>
          <w:sz w:val="24"/>
          <w:szCs w:val="24"/>
        </w:rPr>
        <w:t xml:space="preserve"> – в целях получения: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а) заключения о нахождении земельного участка в границах водоохранной зоны, в пределах береговой полосы;</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в) договора пользования рыбоводным участком;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sz w:val="24"/>
          <w:szCs w:val="24"/>
        </w:rPr>
        <w:t>11)</w:t>
      </w:r>
      <w:r w:rsidRPr="007B6959">
        <w:rPr>
          <w:rFonts w:ascii="Arial"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D428D8">
        <w:rPr>
          <w:rFonts w:ascii="Arial" w:hAnsi="Arial" w:cs="Arial"/>
          <w:kern w:val="2"/>
          <w:sz w:val="24"/>
          <w:szCs w:val="24"/>
        </w:rPr>
        <w:t>12) в Аппарат Правительства Российской Федерации – в целях получения</w:t>
      </w:r>
      <w:r w:rsidRPr="007B6959">
        <w:rPr>
          <w:rFonts w:ascii="Arial" w:hAnsi="Arial" w:cs="Arial"/>
          <w:kern w:val="2"/>
          <w:sz w:val="24"/>
          <w:szCs w:val="24"/>
        </w:rPr>
        <w:t xml:space="preserve"> </w:t>
      </w:r>
      <w:r w:rsidRPr="007B6959">
        <w:rPr>
          <w:rFonts w:ascii="Arial" w:hAnsi="Arial" w:cs="Arial"/>
          <w:sz w:val="24"/>
          <w:szCs w:val="24"/>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102. Межведомственный запрос о представлении документов, указанных в пункте </w:t>
      </w:r>
      <w:r w:rsidRPr="00D428D8">
        <w:rPr>
          <w:rFonts w:ascii="Arial" w:hAnsi="Arial" w:cs="Arial"/>
          <w:kern w:val="2"/>
          <w:sz w:val="24"/>
          <w:szCs w:val="24"/>
        </w:rPr>
        <w:t>37</w:t>
      </w:r>
      <w:r w:rsidRPr="007B6959">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D428D8">
        <w:rPr>
          <w:rFonts w:ascii="Arial" w:hAnsi="Arial" w:cs="Arial"/>
          <w:kern w:val="2"/>
          <w:sz w:val="24"/>
          <w:szCs w:val="24"/>
        </w:rPr>
        <w:t>.2</w:t>
      </w:r>
      <w:r w:rsidRPr="007B6959">
        <w:rPr>
          <w:rFonts w:ascii="Arial" w:hAnsi="Arial" w:cs="Arial"/>
          <w:kern w:val="2"/>
          <w:sz w:val="24"/>
          <w:szCs w:val="24"/>
        </w:rPr>
        <w:t xml:space="preserve"> Федерального закона от 27 июля 2010 года №210</w:t>
      </w:r>
      <w:r w:rsidRPr="007B6959">
        <w:rPr>
          <w:rFonts w:ascii="Arial" w:hAnsi="Arial" w:cs="Arial"/>
          <w:kern w:val="2"/>
          <w:sz w:val="24"/>
          <w:szCs w:val="24"/>
        </w:rPr>
        <w:noBreakHyphen/>
        <w:t>ФЗ «Об организации предоставления государственных и муниципальных услуг».</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103.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428D8"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i/>
          <w:kern w:val="2"/>
          <w:sz w:val="24"/>
          <w:szCs w:val="24"/>
        </w:rPr>
        <w:t>.</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105.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D428D8">
        <w:rPr>
          <w:rFonts w:ascii="Arial" w:hAnsi="Arial" w:cs="Arial"/>
          <w:kern w:val="2"/>
          <w:sz w:val="24"/>
          <w:szCs w:val="24"/>
        </w:rPr>
        <w:t>37</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859F0" w:rsidRPr="007B6959">
        <w:rPr>
          <w:rFonts w:ascii="Arial" w:hAnsi="Arial" w:cs="Arial"/>
          <w:kern w:val="2"/>
          <w:sz w:val="24"/>
          <w:szCs w:val="24"/>
        </w:rPr>
        <w:t xml:space="preserve">в </w:t>
      </w:r>
      <w:r w:rsidR="00D859F0"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kern w:val="2"/>
          <w:sz w:val="24"/>
          <w:szCs w:val="24"/>
        </w:rPr>
        <w:t>.</w:t>
      </w:r>
    </w:p>
    <w:p w:rsidR="00D859F0" w:rsidRDefault="00D859F0" w:rsidP="00190DD7">
      <w:pPr>
        <w:keepNext/>
        <w:autoSpaceDE w:val="0"/>
        <w:autoSpaceDN w:val="0"/>
        <w:adjustRightInd w:val="0"/>
        <w:spacing w:after="0" w:line="240" w:lineRule="auto"/>
        <w:jc w:val="center"/>
        <w:rPr>
          <w:rFonts w:ascii="Arial" w:hAnsi="Arial" w:cs="Arial"/>
          <w:kern w:val="2"/>
          <w:sz w:val="24"/>
          <w:szCs w:val="24"/>
        </w:rPr>
      </w:pPr>
    </w:p>
    <w:p w:rsidR="00190DD7" w:rsidRPr="007B6959" w:rsidRDefault="00190DD7" w:rsidP="00190DD7">
      <w:pPr>
        <w:keepNext/>
        <w:autoSpaceDE w:val="0"/>
        <w:autoSpaceDN w:val="0"/>
        <w:adjustRightInd w:val="0"/>
        <w:spacing w:after="0" w:line="240" w:lineRule="auto"/>
        <w:jc w:val="center"/>
        <w:rPr>
          <w:rFonts w:ascii="Arial" w:hAnsi="Arial" w:cs="Arial"/>
          <w:sz w:val="24"/>
          <w:szCs w:val="24"/>
        </w:rPr>
      </w:pPr>
      <w:r w:rsidRPr="007B6959">
        <w:rPr>
          <w:rFonts w:ascii="Arial" w:hAnsi="Arial" w:cs="Arial"/>
          <w:kern w:val="2"/>
          <w:sz w:val="24"/>
          <w:szCs w:val="24"/>
        </w:rPr>
        <w:t xml:space="preserve">Глава 26. Рассмотрение документов и принятие </w:t>
      </w:r>
      <w:r w:rsidRPr="007B6959">
        <w:rPr>
          <w:rFonts w:ascii="Arial" w:hAnsi="Arial" w:cs="Arial"/>
          <w:sz w:val="24"/>
          <w:szCs w:val="24"/>
        </w:rPr>
        <w:t>решения о предоставлении земельного участка в аренду или</w:t>
      </w:r>
      <w:r w:rsidRPr="007B6959">
        <w:rPr>
          <w:rFonts w:ascii="Arial" w:hAnsi="Arial" w:cs="Arial"/>
          <w:kern w:val="2"/>
          <w:sz w:val="24"/>
          <w:szCs w:val="24"/>
        </w:rPr>
        <w:t xml:space="preserve"> </w:t>
      </w:r>
      <w:r w:rsidRPr="007B6959">
        <w:rPr>
          <w:rFonts w:ascii="Arial" w:hAnsi="Arial" w:cs="Arial"/>
          <w:sz w:val="24"/>
          <w:szCs w:val="24"/>
        </w:rPr>
        <w:t>решения об отказе в предоставлении земельного участка в аренду</w:t>
      </w: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D859F0"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107.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D859F0">
        <w:rPr>
          <w:rFonts w:ascii="Arial" w:hAnsi="Arial" w:cs="Arial"/>
          <w:kern w:val="2"/>
          <w:sz w:val="24"/>
          <w:szCs w:val="24"/>
        </w:rPr>
        <w:t>30, 31, 37 настоящего административного регламента.</w:t>
      </w:r>
    </w:p>
    <w:p w:rsidR="00190DD7" w:rsidRPr="00D859F0"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kern w:val="2"/>
          <w:sz w:val="24"/>
          <w:szCs w:val="24"/>
        </w:rPr>
        <w:t xml:space="preserve">108.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104 настоящего административного регламента, </w:t>
      </w:r>
      <w:r w:rsidRPr="00D859F0">
        <w:rPr>
          <w:rFonts w:ascii="Arial" w:hAnsi="Arial" w:cs="Arial"/>
          <w:sz w:val="24"/>
          <w:szCs w:val="24"/>
        </w:rPr>
        <w:t xml:space="preserve">рассматривает поступившее заявление и документы, предусмотренные пунктами 31, 37 </w:t>
      </w:r>
      <w:r w:rsidRPr="00D859F0">
        <w:rPr>
          <w:rFonts w:ascii="Arial" w:hAnsi="Arial" w:cs="Arial"/>
          <w:kern w:val="2"/>
          <w:sz w:val="24"/>
          <w:szCs w:val="24"/>
        </w:rPr>
        <w:t xml:space="preserve">настоящего административного </w:t>
      </w:r>
      <w:r w:rsidRPr="00D859F0">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аренду, предусмотренных пунктом 109 </w:t>
      </w:r>
      <w:r w:rsidRPr="00D859F0">
        <w:rPr>
          <w:rFonts w:ascii="Arial" w:hAnsi="Arial" w:cs="Arial"/>
          <w:kern w:val="2"/>
          <w:sz w:val="24"/>
          <w:szCs w:val="24"/>
        </w:rPr>
        <w:t xml:space="preserve">настоящего </w:t>
      </w:r>
      <w:r w:rsidRPr="00D859F0">
        <w:rPr>
          <w:rFonts w:ascii="Arial" w:hAnsi="Arial" w:cs="Arial"/>
          <w:sz w:val="24"/>
          <w:szCs w:val="24"/>
        </w:rPr>
        <w:t>административного регламента.</w:t>
      </w:r>
    </w:p>
    <w:p w:rsidR="00190DD7" w:rsidRPr="00D859F0"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D859F0">
        <w:rPr>
          <w:rFonts w:ascii="Arial" w:hAnsi="Arial" w:cs="Arial"/>
          <w:kern w:val="2"/>
          <w:sz w:val="24"/>
          <w:szCs w:val="24"/>
        </w:rPr>
        <w:t xml:space="preserve">109. Основания для отказа в </w:t>
      </w:r>
      <w:r w:rsidRPr="00D859F0">
        <w:rPr>
          <w:rFonts w:ascii="Arial" w:hAnsi="Arial" w:cs="Arial"/>
          <w:sz w:val="24"/>
          <w:szCs w:val="24"/>
        </w:rPr>
        <w:t>предоставлении земельного участка в аренду</w:t>
      </w:r>
      <w:r w:rsidRPr="00D859F0">
        <w:rPr>
          <w:rFonts w:ascii="Arial" w:hAnsi="Arial" w:cs="Arial"/>
          <w:kern w:val="2"/>
          <w:sz w:val="24"/>
          <w:szCs w:val="24"/>
        </w:rPr>
        <w:t>:</w:t>
      </w:r>
    </w:p>
    <w:p w:rsidR="00190DD7" w:rsidRPr="00D859F0"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sz w:val="24"/>
          <w:szCs w:val="24"/>
        </w:rPr>
        <w:t xml:space="preserve">2) указанный в заявлении земельный участок предоставлен на праве постоянного (бессрочного) пользования, безвозмездного </w:t>
      </w:r>
      <w:r w:rsidRPr="007B6959">
        <w:rPr>
          <w:rFonts w:ascii="Arial" w:hAnsi="Arial" w:cs="Arial"/>
          <w:sz w:val="24"/>
          <w:szCs w:val="24"/>
        </w:rPr>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D859F0">
        <w:rPr>
          <w:rFonts w:ascii="Arial" w:hAnsi="Arial" w:cs="Arial"/>
          <w:sz w:val="24"/>
          <w:szCs w:val="24"/>
        </w:rPr>
        <w:t>.10</w:t>
      </w:r>
      <w:r w:rsidRPr="007B6959">
        <w:rPr>
          <w:rFonts w:ascii="Arial" w:hAnsi="Arial" w:cs="Arial"/>
          <w:sz w:val="24"/>
          <w:szCs w:val="24"/>
        </w:rPr>
        <w:t xml:space="preserve"> Земельного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3) указанный в </w:t>
      </w:r>
      <w:r w:rsidRPr="00D859F0">
        <w:rPr>
          <w:rFonts w:ascii="Arial" w:hAnsi="Arial" w:cs="Arial"/>
          <w:sz w:val="24"/>
          <w:szCs w:val="24"/>
        </w:rPr>
        <w:t>заявлении</w:t>
      </w:r>
      <w:r w:rsidRPr="007B6959">
        <w:rPr>
          <w:rFonts w:ascii="Arial" w:hAnsi="Arial" w:cs="Arial"/>
          <w:sz w:val="24"/>
          <w:szCs w:val="24"/>
        </w:rPr>
        <w:t xml:space="preserve">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90DD7" w:rsidRPr="007B6959" w:rsidRDefault="00190DD7" w:rsidP="00190DD7">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B6959">
        <w:rPr>
          <w:rFonts w:ascii="Arial" w:hAnsi="Arial" w:cs="Arial"/>
          <w:sz w:val="24"/>
          <w:szCs w:val="24"/>
        </w:rPr>
        <w:t xml:space="preserve">4) на указанном в </w:t>
      </w:r>
      <w:r w:rsidRPr="00D859F0">
        <w:rPr>
          <w:rFonts w:ascii="Arial" w:hAnsi="Arial" w:cs="Arial"/>
          <w:sz w:val="24"/>
          <w:szCs w:val="24"/>
        </w:rPr>
        <w:t>заявлении</w:t>
      </w:r>
      <w:r w:rsidRPr="007B6959">
        <w:rPr>
          <w:rFonts w:ascii="Arial" w:hAnsi="Arial" w:cs="Arial"/>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D859F0">
        <w:rPr>
          <w:rFonts w:ascii="Arial" w:hAnsi="Arial" w:cs="Arial"/>
          <w:sz w:val="24"/>
          <w:szCs w:val="24"/>
        </w:rPr>
        <w:t>.36</w:t>
      </w:r>
      <w:r w:rsidRPr="007B6959">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D859F0">
        <w:rPr>
          <w:rFonts w:ascii="Arial" w:hAnsi="Arial" w:cs="Arial"/>
          <w:sz w:val="24"/>
          <w:szCs w:val="24"/>
        </w:rPr>
        <w:t>.32</w:t>
      </w:r>
      <w:r w:rsidRPr="007B6959">
        <w:rPr>
          <w:rFonts w:ascii="Arial" w:hAnsi="Arial" w:cs="Arial"/>
          <w:sz w:val="24"/>
          <w:szCs w:val="24"/>
        </w:rPr>
        <w:t xml:space="preserve"> Градостроительного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5) на указанном в </w:t>
      </w:r>
      <w:r w:rsidRPr="00D859F0">
        <w:rPr>
          <w:rFonts w:ascii="Arial" w:hAnsi="Arial" w:cs="Arial"/>
          <w:sz w:val="24"/>
          <w:szCs w:val="24"/>
        </w:rPr>
        <w:t>заявлении</w:t>
      </w:r>
      <w:r w:rsidRPr="007B6959">
        <w:rPr>
          <w:rFonts w:ascii="Arial" w:hAnsi="Arial" w:cs="Arial"/>
          <w:sz w:val="24"/>
          <w:szCs w:val="24"/>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D859F0">
        <w:rPr>
          <w:rFonts w:ascii="Arial" w:hAnsi="Arial" w:cs="Arial"/>
          <w:sz w:val="24"/>
          <w:szCs w:val="24"/>
        </w:rPr>
        <w:t>.36</w:t>
      </w:r>
      <w:r w:rsidRPr="007B6959">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6) указанный в </w:t>
      </w:r>
      <w:r w:rsidRPr="00D859F0">
        <w:rPr>
          <w:rFonts w:ascii="Arial" w:hAnsi="Arial" w:cs="Arial"/>
          <w:sz w:val="24"/>
          <w:szCs w:val="24"/>
        </w:rPr>
        <w:t>заявлении</w:t>
      </w:r>
      <w:r w:rsidRPr="007B6959">
        <w:rPr>
          <w:rFonts w:ascii="Arial" w:hAnsi="Arial" w:cs="Arial"/>
          <w:sz w:val="24"/>
          <w:szCs w:val="24"/>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7) указанный в </w:t>
      </w:r>
      <w:r w:rsidRPr="00D859F0">
        <w:rPr>
          <w:rFonts w:ascii="Arial" w:hAnsi="Arial" w:cs="Arial"/>
          <w:sz w:val="24"/>
          <w:szCs w:val="24"/>
        </w:rPr>
        <w:t>заявлении</w:t>
      </w:r>
      <w:r w:rsidRPr="007B6959">
        <w:rPr>
          <w:rFonts w:ascii="Arial" w:hAnsi="Arial" w:cs="Arial"/>
          <w:sz w:val="24"/>
          <w:szCs w:val="24"/>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8) указанный в </w:t>
      </w:r>
      <w:r w:rsidRPr="00D859F0">
        <w:rPr>
          <w:rFonts w:ascii="Arial" w:hAnsi="Arial" w:cs="Arial"/>
          <w:sz w:val="24"/>
          <w:szCs w:val="24"/>
        </w:rPr>
        <w:t>заявлении</w:t>
      </w:r>
      <w:r w:rsidRPr="007B6959">
        <w:rPr>
          <w:rFonts w:ascii="Arial" w:hAnsi="Arial" w:cs="Arial"/>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DD7" w:rsidRPr="00D859F0"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9) указанный в </w:t>
      </w:r>
      <w:r w:rsidRPr="00D859F0">
        <w:rPr>
          <w:rFonts w:ascii="Arial" w:hAnsi="Arial" w:cs="Arial"/>
          <w:sz w:val="24"/>
          <w:szCs w:val="24"/>
        </w:rPr>
        <w:t>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0DD7" w:rsidRPr="00D859F0"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90DD7" w:rsidRPr="00D859F0"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sz w:val="24"/>
          <w:szCs w:val="24"/>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D859F0">
        <w:rPr>
          <w:rFonts w:ascii="Arial" w:hAnsi="Arial" w:cs="Arial"/>
          <w:sz w:val="24"/>
          <w:szCs w:val="24"/>
        </w:rPr>
        <w:t>.11</w:t>
      </w:r>
      <w:r w:rsidRPr="00D859F0">
        <w:rPr>
          <w:rFonts w:ascii="Arial" w:hAnsi="Arial" w:cs="Arial"/>
          <w:sz w:val="24"/>
          <w:szCs w:val="24"/>
        </w:rPr>
        <w:t xml:space="preserve"> Земельного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D859F0">
        <w:rPr>
          <w:rFonts w:ascii="Arial" w:hAnsi="Arial" w:cs="Arial"/>
          <w:sz w:val="24"/>
          <w:szCs w:val="24"/>
        </w:rPr>
        <w:t>12) в отношении земельного участка, указанного в заявлении, поступило предусмотренное подпунктом 6 пункта 4 статьи 39</w:t>
      </w:r>
      <w:r w:rsidR="00D859F0">
        <w:rPr>
          <w:rFonts w:ascii="Arial" w:hAnsi="Arial" w:cs="Arial"/>
          <w:sz w:val="24"/>
          <w:szCs w:val="24"/>
        </w:rPr>
        <w:t>.11</w:t>
      </w:r>
      <w:r w:rsidRPr="00D859F0">
        <w:rPr>
          <w:rFonts w:ascii="Arial" w:hAnsi="Arial" w:cs="Arial"/>
          <w:sz w:val="24"/>
          <w:szCs w:val="24"/>
        </w:rPr>
        <w:t xml:space="preserve"> Земельного кодекса Российской Федерации заявление о проведении аукциона по его продаже или</w:t>
      </w:r>
      <w:r w:rsidRPr="007B6959">
        <w:rPr>
          <w:rFonts w:ascii="Arial" w:hAnsi="Arial" w:cs="Arial"/>
          <w:sz w:val="24"/>
          <w:szCs w:val="24"/>
        </w:rPr>
        <w:t xml:space="preserve">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D859F0">
        <w:rPr>
          <w:rFonts w:ascii="Arial" w:hAnsi="Arial" w:cs="Arial"/>
          <w:sz w:val="24"/>
          <w:szCs w:val="24"/>
        </w:rPr>
        <w:t>.11</w:t>
      </w:r>
      <w:r w:rsidRPr="007B6959">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D859F0">
        <w:rPr>
          <w:rFonts w:ascii="Arial" w:hAnsi="Arial" w:cs="Arial"/>
          <w:sz w:val="24"/>
          <w:szCs w:val="24"/>
        </w:rPr>
        <w:t>.11</w:t>
      </w:r>
      <w:r w:rsidRPr="007B6959">
        <w:rPr>
          <w:rFonts w:ascii="Arial" w:hAnsi="Arial" w:cs="Arial"/>
          <w:sz w:val="24"/>
          <w:szCs w:val="24"/>
        </w:rPr>
        <w:t xml:space="preserve"> Земельного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13) в отношении земельного участка, указанного в </w:t>
      </w:r>
      <w:r w:rsidRPr="00D859F0">
        <w:rPr>
          <w:rFonts w:ascii="Arial" w:hAnsi="Arial" w:cs="Arial"/>
          <w:sz w:val="24"/>
          <w:szCs w:val="24"/>
        </w:rPr>
        <w:t>заявлении</w:t>
      </w:r>
      <w:r w:rsidRPr="007B6959">
        <w:rPr>
          <w:rFonts w:ascii="Arial" w:hAnsi="Arial" w:cs="Arial"/>
          <w:sz w:val="24"/>
          <w:szCs w:val="24"/>
        </w:rPr>
        <w:t>, опубликовано и размещено в соответствии с подпунктом 1 пункта 1 статьи 39</w:t>
      </w:r>
      <w:r w:rsidR="00D859F0">
        <w:rPr>
          <w:rFonts w:ascii="Arial" w:hAnsi="Arial" w:cs="Arial"/>
          <w:sz w:val="24"/>
          <w:szCs w:val="24"/>
        </w:rPr>
        <w:t>.18</w:t>
      </w:r>
      <w:r w:rsidRPr="007B6959">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w:t>
      </w:r>
      <w:r w:rsidRPr="00D859F0">
        <w:rPr>
          <w:rFonts w:ascii="Arial" w:hAnsi="Arial" w:cs="Arial"/>
          <w:sz w:val="24"/>
          <w:szCs w:val="24"/>
        </w:rPr>
        <w:t>заявлении</w:t>
      </w:r>
      <w:r w:rsidRPr="007B6959">
        <w:rPr>
          <w:rFonts w:ascii="Arial" w:hAnsi="Arial" w:cs="Arial"/>
          <w:sz w:val="24"/>
          <w:szCs w:val="24"/>
        </w:rPr>
        <w:t>, за исключением случаев размещения линейного объекта в соответствии с утвержденным проектом планировки территории;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D859F0">
        <w:rPr>
          <w:rFonts w:ascii="Arial" w:hAnsi="Arial" w:cs="Arial"/>
          <w:sz w:val="24"/>
          <w:szCs w:val="24"/>
        </w:rPr>
        <w:t>заявлении</w:t>
      </w:r>
      <w:r w:rsidRPr="007B6959">
        <w:rPr>
          <w:rFonts w:ascii="Arial" w:hAnsi="Arial" w:cs="Arial"/>
          <w:sz w:val="24"/>
          <w:szCs w:val="24"/>
        </w:rPr>
        <w:t>;</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9E4C14">
        <w:rPr>
          <w:rFonts w:ascii="Arial" w:hAnsi="Arial" w:cs="Arial"/>
          <w:sz w:val="24"/>
          <w:szCs w:val="24"/>
        </w:rPr>
        <w:t>заявление</w:t>
      </w:r>
      <w:r w:rsidRPr="007B6959">
        <w:rPr>
          <w:rFonts w:ascii="Arial" w:hAnsi="Arial" w:cs="Arial"/>
          <w:sz w:val="24"/>
          <w:szCs w:val="24"/>
          <w:u w:val="single"/>
        </w:rPr>
        <w:t xml:space="preserve"> </w:t>
      </w:r>
      <w:r w:rsidRPr="007B6959">
        <w:rPr>
          <w:rFonts w:ascii="Arial" w:hAnsi="Arial" w:cs="Arial"/>
          <w:sz w:val="24"/>
          <w:szCs w:val="24"/>
        </w:rPr>
        <w:t>в соответствии с подпунктом 10 пункта 2 статьи 39</w:t>
      </w:r>
      <w:r w:rsidR="009E4C14">
        <w:rPr>
          <w:rFonts w:ascii="Arial" w:hAnsi="Arial" w:cs="Arial"/>
          <w:sz w:val="24"/>
          <w:szCs w:val="24"/>
        </w:rPr>
        <w:t>.10</w:t>
      </w:r>
      <w:r w:rsidRPr="007B6959">
        <w:rPr>
          <w:rFonts w:ascii="Arial" w:hAnsi="Arial" w:cs="Arial"/>
          <w:sz w:val="24"/>
          <w:szCs w:val="24"/>
        </w:rPr>
        <w:t xml:space="preserve"> Земельного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7B6959">
        <w:rPr>
          <w:rFonts w:ascii="Arial" w:hAnsi="Arial" w:cs="Arial"/>
          <w:sz w:val="24"/>
          <w:szCs w:val="24"/>
          <w:vertAlign w:val="superscript"/>
        </w:rPr>
        <w:t>10</w:t>
      </w:r>
      <w:r w:rsidRPr="007B6959">
        <w:rPr>
          <w:rFonts w:ascii="Arial" w:hAnsi="Arial" w:cs="Arial"/>
          <w:sz w:val="24"/>
          <w:szCs w:val="24"/>
        </w:rPr>
        <w:t xml:space="preserve"> Земельного кодекса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18) указанный в </w:t>
      </w:r>
      <w:r w:rsidRPr="00A03DB8">
        <w:rPr>
          <w:rFonts w:ascii="Arial" w:hAnsi="Arial" w:cs="Arial"/>
          <w:sz w:val="24"/>
          <w:szCs w:val="24"/>
        </w:rPr>
        <w:t xml:space="preserve">заявлении </w:t>
      </w:r>
      <w:r w:rsidRPr="007B6959">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19) указанный в заявлении</w:t>
      </w:r>
      <w:r w:rsidR="00A03DB8">
        <w:rPr>
          <w:rFonts w:ascii="Arial" w:hAnsi="Arial" w:cs="Arial"/>
          <w:sz w:val="24"/>
          <w:szCs w:val="24"/>
        </w:rPr>
        <w:t xml:space="preserve"> </w:t>
      </w:r>
      <w:r w:rsidRPr="007B6959">
        <w:rPr>
          <w:rFonts w:ascii="Arial" w:hAnsi="Arial" w:cs="Arial"/>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20) предоставление земельного участка на заявленном виде прав не допускается;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21) в отношении земельного участка, указанного в </w:t>
      </w:r>
      <w:r w:rsidRPr="00A03DB8">
        <w:rPr>
          <w:rFonts w:ascii="Arial" w:hAnsi="Arial" w:cs="Arial"/>
          <w:sz w:val="24"/>
          <w:szCs w:val="24"/>
        </w:rPr>
        <w:t>заявлении</w:t>
      </w:r>
      <w:r w:rsidRPr="007B6959">
        <w:rPr>
          <w:rFonts w:ascii="Arial" w:hAnsi="Arial" w:cs="Arial"/>
          <w:sz w:val="24"/>
          <w:szCs w:val="24"/>
        </w:rPr>
        <w:t>, не установлен вид разрешенного использования;</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22) указанный в </w:t>
      </w:r>
      <w:r w:rsidRPr="00A03DB8">
        <w:rPr>
          <w:rFonts w:ascii="Arial" w:hAnsi="Arial" w:cs="Arial"/>
          <w:sz w:val="24"/>
          <w:szCs w:val="24"/>
        </w:rPr>
        <w:t>заявлении</w:t>
      </w:r>
      <w:r w:rsidRPr="007B6959">
        <w:rPr>
          <w:rFonts w:ascii="Arial" w:hAnsi="Arial" w:cs="Arial"/>
          <w:sz w:val="24"/>
          <w:szCs w:val="24"/>
          <w:u w:val="single"/>
        </w:rPr>
        <w:t xml:space="preserve"> </w:t>
      </w:r>
      <w:r w:rsidRPr="007B6959">
        <w:rPr>
          <w:rFonts w:ascii="Arial" w:hAnsi="Arial" w:cs="Arial"/>
          <w:sz w:val="24"/>
          <w:szCs w:val="24"/>
        </w:rPr>
        <w:t>не отнесен к определенной категории земель;</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23) в отношении земельного участка, указанного в </w:t>
      </w:r>
      <w:r w:rsidRPr="00A03DB8">
        <w:rPr>
          <w:rFonts w:ascii="Arial" w:hAnsi="Arial" w:cs="Arial"/>
          <w:sz w:val="24"/>
          <w:szCs w:val="24"/>
        </w:rPr>
        <w:t>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w:t>
      </w:r>
      <w:r w:rsidRPr="007B6959">
        <w:rPr>
          <w:rFonts w:ascii="Arial" w:hAnsi="Arial" w:cs="Arial"/>
          <w:sz w:val="24"/>
          <w:szCs w:val="24"/>
        </w:rPr>
        <w:t xml:space="preserve"> в этом решении лицо;</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24) указанный в </w:t>
      </w:r>
      <w:r w:rsidRPr="00A03DB8">
        <w:rPr>
          <w:rFonts w:ascii="Arial" w:hAnsi="Arial" w:cs="Arial"/>
          <w:sz w:val="24"/>
          <w:szCs w:val="24"/>
        </w:rPr>
        <w:t>заявлении</w:t>
      </w:r>
      <w:r w:rsidRPr="007B6959">
        <w:rPr>
          <w:rFonts w:ascii="Arial" w:hAnsi="Arial" w:cs="Arial"/>
          <w:sz w:val="24"/>
          <w:szCs w:val="24"/>
          <w:u w:val="single"/>
        </w:rPr>
        <w:t xml:space="preserve"> </w:t>
      </w:r>
      <w:r w:rsidRPr="007B6959">
        <w:rPr>
          <w:rFonts w:ascii="Arial" w:hAnsi="Arial" w:cs="Arial"/>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25) границы земельного участка, указанного в </w:t>
      </w:r>
      <w:r w:rsidRPr="00A03DB8">
        <w:rPr>
          <w:rFonts w:ascii="Arial" w:hAnsi="Arial" w:cs="Arial"/>
          <w:sz w:val="24"/>
          <w:szCs w:val="24"/>
        </w:rPr>
        <w:t>заявлении</w:t>
      </w:r>
      <w:r w:rsidRPr="007B6959">
        <w:rPr>
          <w:rFonts w:ascii="Arial" w:hAnsi="Arial" w:cs="Arial"/>
          <w:sz w:val="24"/>
          <w:szCs w:val="24"/>
        </w:rPr>
        <w:t>, подлежат уточнению в соответствии с Федеральным законом «О государственной регистрации недвижимости»;</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 xml:space="preserve">26) площадь земельного участка, указанного в </w:t>
      </w:r>
      <w:r w:rsidRPr="00A03DB8">
        <w:rPr>
          <w:rFonts w:ascii="Arial" w:hAnsi="Arial" w:cs="Arial"/>
          <w:sz w:val="24"/>
          <w:szCs w:val="24"/>
        </w:rPr>
        <w:t>заявлении</w:t>
      </w:r>
      <w:r w:rsidRPr="007B6959">
        <w:rPr>
          <w:rFonts w:ascii="Arial" w:hAnsi="Arial" w:cs="Arial"/>
          <w:sz w:val="24"/>
          <w:szCs w:val="24"/>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6B4FE1">
        <w:rPr>
          <w:rFonts w:ascii="Arial" w:hAnsi="Arial" w:cs="Arial"/>
          <w:sz w:val="24"/>
          <w:szCs w:val="24"/>
        </w:rPr>
        <w:t xml:space="preserve"> </w:t>
      </w:r>
      <w:r w:rsidRPr="007B6959">
        <w:rPr>
          <w:rFonts w:ascii="Arial" w:hAnsi="Arial" w:cs="Arial"/>
          <w:sz w:val="24"/>
          <w:szCs w:val="24"/>
        </w:rPr>
        <w:t>июля</w:t>
      </w:r>
      <w:r w:rsidR="006B4FE1">
        <w:rPr>
          <w:rFonts w:ascii="Arial" w:hAnsi="Arial" w:cs="Arial"/>
          <w:sz w:val="24"/>
          <w:szCs w:val="24"/>
        </w:rPr>
        <w:t xml:space="preserve"> </w:t>
      </w:r>
      <w:r w:rsidRPr="007B6959">
        <w:rPr>
          <w:rFonts w:ascii="Arial" w:hAnsi="Arial" w:cs="Arial"/>
          <w:sz w:val="24"/>
          <w:szCs w:val="24"/>
        </w:rPr>
        <w:t>2007</w:t>
      </w:r>
      <w:r w:rsidR="006B4FE1">
        <w:rPr>
          <w:rFonts w:ascii="Arial" w:hAnsi="Arial" w:cs="Arial"/>
          <w:sz w:val="24"/>
          <w:szCs w:val="24"/>
        </w:rPr>
        <w:t xml:space="preserve"> </w:t>
      </w:r>
      <w:r w:rsidRPr="007B6959">
        <w:rPr>
          <w:rFonts w:ascii="Arial" w:hAnsi="Arial" w:cs="Arial"/>
          <w:sz w:val="24"/>
          <w:szCs w:val="24"/>
        </w:rPr>
        <w:t>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90DD7" w:rsidRPr="00F02A63"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110. Если по результатам проверки, указанной в пункте </w:t>
      </w:r>
      <w:r w:rsidRPr="00F02A63">
        <w:rPr>
          <w:rFonts w:ascii="Arial" w:hAnsi="Arial" w:cs="Arial"/>
          <w:kern w:val="2"/>
          <w:sz w:val="24"/>
          <w:szCs w:val="24"/>
        </w:rPr>
        <w:t>108</w:t>
      </w:r>
      <w:r w:rsidRPr="007B6959">
        <w:rPr>
          <w:rFonts w:ascii="Arial" w:hAnsi="Arial" w:cs="Arial"/>
          <w:kern w:val="2"/>
          <w:sz w:val="24"/>
          <w:szCs w:val="24"/>
        </w:rPr>
        <w:t xml:space="preserve"> настоящего административного регламента, будет установлено отсутствие оснований для отказа в </w:t>
      </w:r>
      <w:r w:rsidRPr="007B6959">
        <w:rPr>
          <w:rFonts w:ascii="Arial" w:hAnsi="Arial" w:cs="Arial"/>
          <w:sz w:val="24"/>
          <w:szCs w:val="24"/>
        </w:rPr>
        <w:t xml:space="preserve">предоставлении земельного участка в </w:t>
      </w:r>
      <w:r w:rsidRPr="00F02A63">
        <w:rPr>
          <w:rFonts w:ascii="Arial" w:hAnsi="Arial" w:cs="Arial"/>
          <w:sz w:val="24"/>
          <w:szCs w:val="24"/>
        </w:rPr>
        <w:t>аренду</w:t>
      </w:r>
      <w:r w:rsidRPr="007B6959">
        <w:rPr>
          <w:rFonts w:ascii="Arial" w:hAnsi="Arial" w:cs="Arial"/>
          <w:sz w:val="24"/>
          <w:szCs w:val="24"/>
        </w:rPr>
        <w:t xml:space="preserve">, предусмотренных пунктом </w:t>
      </w:r>
      <w:r w:rsidRPr="00F02A63">
        <w:rPr>
          <w:rFonts w:ascii="Arial" w:hAnsi="Arial" w:cs="Arial"/>
          <w:sz w:val="24"/>
          <w:szCs w:val="24"/>
        </w:rPr>
        <w:t xml:space="preserve">109 </w:t>
      </w:r>
      <w:r w:rsidRPr="00F02A63">
        <w:rPr>
          <w:rFonts w:ascii="Arial" w:hAnsi="Arial" w:cs="Arial"/>
          <w:kern w:val="2"/>
          <w:sz w:val="24"/>
          <w:szCs w:val="24"/>
        </w:rPr>
        <w:t xml:space="preserve">настоящего </w:t>
      </w:r>
      <w:r w:rsidRPr="00F02A63">
        <w:rPr>
          <w:rFonts w:ascii="Arial" w:hAnsi="Arial" w:cs="Arial"/>
          <w:sz w:val="24"/>
          <w:szCs w:val="24"/>
        </w:rPr>
        <w:t xml:space="preserve">административного регламента, </w:t>
      </w:r>
      <w:r w:rsidRPr="00F02A63">
        <w:rPr>
          <w:rFonts w:ascii="Arial" w:hAnsi="Arial" w:cs="Arial"/>
          <w:kern w:val="2"/>
          <w:sz w:val="24"/>
          <w:szCs w:val="24"/>
        </w:rPr>
        <w:t xml:space="preserve">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осуществляет подготовку проекта договора </w:t>
      </w:r>
      <w:r w:rsidRPr="00F02A63">
        <w:rPr>
          <w:rFonts w:ascii="Arial" w:hAnsi="Arial" w:cs="Arial"/>
          <w:sz w:val="24"/>
          <w:szCs w:val="24"/>
        </w:rPr>
        <w:t xml:space="preserve">аренды земельного участка в трех экземплярах, его </w:t>
      </w:r>
      <w:r w:rsidRPr="00F02A63">
        <w:rPr>
          <w:rFonts w:ascii="Arial" w:hAnsi="Arial" w:cs="Arial"/>
          <w:kern w:val="2"/>
          <w:sz w:val="24"/>
          <w:szCs w:val="24"/>
        </w:rPr>
        <w:t>согласование уполномоченными лицами администрации в установленном порядке.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F02A63">
        <w:rPr>
          <w:rFonts w:ascii="Arial" w:hAnsi="Arial" w:cs="Arial"/>
          <w:kern w:val="2"/>
          <w:sz w:val="24"/>
          <w:szCs w:val="24"/>
        </w:rPr>
        <w:t xml:space="preserve">111. Если согласно заключению службы по охране объектов культурного наследия Иркутской области, предусмотренному подпунктом 9 пункта 101 настоящего административного регламента, испрашиваемый земельный участок полностью или частично находится в границах </w:t>
      </w:r>
      <w:r w:rsidRPr="00F02A63">
        <w:rPr>
          <w:rFonts w:ascii="Arial" w:hAnsi="Arial" w:cs="Arial"/>
          <w:sz w:val="24"/>
          <w:szCs w:val="24"/>
        </w:rPr>
        <w:t>территории, зон охраны объекта культурного наследия (памятника истории и культуры) народов Российской Федерации</w:t>
      </w:r>
      <w:r w:rsidRPr="00F02A63">
        <w:rPr>
          <w:rFonts w:ascii="Arial" w:hAnsi="Arial" w:cs="Arial"/>
          <w:kern w:val="2"/>
          <w:sz w:val="24"/>
          <w:szCs w:val="24"/>
        </w:rPr>
        <w:t xml:space="preserve">, включенного в </w:t>
      </w:r>
      <w:r w:rsidRPr="00F02A63">
        <w:rPr>
          <w:rFonts w:ascii="Arial" w:hAnsi="Arial" w:cs="Arial"/>
          <w:sz w:val="24"/>
          <w:szCs w:val="24"/>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F02A63">
        <w:rPr>
          <w:rFonts w:ascii="Arial" w:hAnsi="Arial" w:cs="Arial"/>
          <w:kern w:val="2"/>
          <w:sz w:val="24"/>
          <w:szCs w:val="24"/>
        </w:rPr>
        <w:t xml:space="preserve">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направляет проект договора </w:t>
      </w:r>
      <w:r w:rsidRPr="00F02A63">
        <w:rPr>
          <w:rFonts w:ascii="Arial" w:hAnsi="Arial" w:cs="Arial"/>
          <w:sz w:val="24"/>
          <w:szCs w:val="24"/>
        </w:rPr>
        <w:t>аренды</w:t>
      </w:r>
      <w:r w:rsidRPr="007B6959">
        <w:rPr>
          <w:rFonts w:ascii="Arial" w:hAnsi="Arial" w:cs="Arial"/>
          <w:sz w:val="24"/>
          <w:szCs w:val="24"/>
        </w:rPr>
        <w:t xml:space="preserve">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w:t>
      </w:r>
      <w:r w:rsidRPr="007B6959">
        <w:rPr>
          <w:rFonts w:ascii="Arial" w:hAnsi="Arial" w:cs="Arial"/>
          <w:kern w:val="2"/>
          <w:sz w:val="24"/>
          <w:szCs w:val="24"/>
        </w:rPr>
        <w:t xml:space="preserve"> </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 Если испрашиваемый земельный участок не находится в границах </w:t>
      </w:r>
      <w:r w:rsidRPr="007B6959">
        <w:rPr>
          <w:rFonts w:ascii="Arial" w:hAnsi="Arial" w:cs="Arial"/>
          <w:sz w:val="24"/>
          <w:szCs w:val="24"/>
        </w:rPr>
        <w:t xml:space="preserve">территории, зон охраны объектов культурного наследия, </w:t>
      </w:r>
      <w:r w:rsidRPr="007B6959">
        <w:rPr>
          <w:rFonts w:ascii="Arial" w:hAnsi="Arial" w:cs="Arial"/>
          <w:kern w:val="2"/>
          <w:sz w:val="24"/>
          <w:szCs w:val="24"/>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Pr="00F02A63">
        <w:rPr>
          <w:rFonts w:ascii="Arial" w:hAnsi="Arial" w:cs="Arial"/>
          <w:kern w:val="2"/>
          <w:sz w:val="24"/>
          <w:szCs w:val="24"/>
        </w:rPr>
        <w:t>108 настоящего административного регламента, после выполнения действий, предусмотренных в пункте 110 настоящего административного регламента</w:t>
      </w:r>
      <w:r w:rsidRPr="007B6959">
        <w:rPr>
          <w:rFonts w:ascii="Arial" w:hAnsi="Arial" w:cs="Arial"/>
          <w:kern w:val="2"/>
          <w:sz w:val="24"/>
          <w:szCs w:val="24"/>
        </w:rPr>
        <w:t xml:space="preserve">, </w:t>
      </w:r>
      <w:r w:rsidRPr="007B6959">
        <w:rPr>
          <w:rFonts w:ascii="Arial" w:hAnsi="Arial" w:cs="Arial"/>
          <w:sz w:val="24"/>
          <w:szCs w:val="24"/>
        </w:rPr>
        <w:t xml:space="preserve">обеспечивает </w:t>
      </w:r>
      <w:r w:rsidRPr="007B6959">
        <w:rPr>
          <w:rFonts w:ascii="Arial" w:hAnsi="Arial" w:cs="Arial"/>
          <w:kern w:val="2"/>
          <w:sz w:val="24"/>
          <w:szCs w:val="24"/>
        </w:rPr>
        <w:t xml:space="preserve">подписание проекта договора </w:t>
      </w:r>
      <w:r w:rsidRPr="007B6959">
        <w:rPr>
          <w:rFonts w:ascii="Arial" w:hAnsi="Arial" w:cs="Arial"/>
          <w:sz w:val="24"/>
          <w:szCs w:val="24"/>
        </w:rPr>
        <w:t>аренды земельного участка</w:t>
      </w:r>
      <w:r w:rsidRPr="007B6959">
        <w:rPr>
          <w:rFonts w:ascii="Arial" w:hAnsi="Arial" w:cs="Arial"/>
          <w:kern w:val="2"/>
          <w:sz w:val="24"/>
          <w:szCs w:val="24"/>
        </w:rPr>
        <w:t xml:space="preserve"> главой администрации </w:t>
      </w:r>
      <w:r w:rsidRPr="007B6959">
        <w:rPr>
          <w:rFonts w:ascii="Arial" w:hAnsi="Arial" w:cs="Arial"/>
          <w:sz w:val="24"/>
          <w:szCs w:val="24"/>
        </w:rPr>
        <w:t>в установленном порядке.</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112. </w:t>
      </w:r>
      <w:r w:rsidRPr="007B6959">
        <w:rPr>
          <w:rFonts w:ascii="Arial" w:hAnsi="Arial" w:cs="Arial"/>
          <w:sz w:val="24"/>
          <w:szCs w:val="24"/>
        </w:rPr>
        <w:t xml:space="preserve">После получения согласования </w:t>
      </w:r>
      <w:r w:rsidRPr="007B6959">
        <w:rPr>
          <w:rFonts w:ascii="Arial" w:hAnsi="Arial" w:cs="Arial"/>
          <w:kern w:val="2"/>
          <w:sz w:val="24"/>
          <w:szCs w:val="24"/>
        </w:rPr>
        <w:t xml:space="preserve">проекта договора </w:t>
      </w:r>
      <w:r w:rsidRPr="007B6959">
        <w:rPr>
          <w:rFonts w:ascii="Arial" w:hAnsi="Arial" w:cs="Arial"/>
          <w:sz w:val="24"/>
          <w:szCs w:val="24"/>
        </w:rPr>
        <w:t>аренды земельного участка службой по охране объектов культурного наследия Иркутской области, д</w:t>
      </w:r>
      <w:r w:rsidRPr="007B6959">
        <w:rPr>
          <w:rFonts w:ascii="Arial" w:hAnsi="Arial" w:cs="Arial"/>
          <w:kern w:val="2"/>
          <w:sz w:val="24"/>
          <w:szCs w:val="24"/>
        </w:rPr>
        <w:t>олжностное лицо администрации, ответственное за предоставление муниципальной услуги,</w:t>
      </w:r>
      <w:r w:rsidRPr="007B6959">
        <w:rPr>
          <w:rFonts w:ascii="Arial" w:hAnsi="Arial" w:cs="Arial"/>
          <w:sz w:val="24"/>
          <w:szCs w:val="24"/>
        </w:rPr>
        <w:t xml:space="preserve"> принимает решение </w:t>
      </w:r>
      <w:r w:rsidRPr="007B6959">
        <w:rPr>
          <w:rFonts w:ascii="Arial" w:hAnsi="Arial" w:cs="Arial"/>
          <w:kern w:val="2"/>
          <w:sz w:val="24"/>
          <w:szCs w:val="24"/>
        </w:rPr>
        <w:t xml:space="preserve">о </w:t>
      </w:r>
      <w:r w:rsidRPr="007B6959">
        <w:rPr>
          <w:rFonts w:ascii="Arial" w:hAnsi="Arial" w:cs="Arial"/>
          <w:sz w:val="24"/>
          <w:szCs w:val="24"/>
        </w:rPr>
        <w:t>предоставлении земельного участка в аренду без проведения торгов</w:t>
      </w:r>
      <w:r w:rsidRPr="007B6959">
        <w:rPr>
          <w:rFonts w:ascii="Arial" w:hAnsi="Arial" w:cs="Arial"/>
          <w:kern w:val="2"/>
          <w:sz w:val="24"/>
          <w:szCs w:val="24"/>
        </w:rPr>
        <w:t xml:space="preserve"> и </w:t>
      </w:r>
      <w:r w:rsidRPr="007B6959">
        <w:rPr>
          <w:rFonts w:ascii="Arial" w:hAnsi="Arial" w:cs="Arial"/>
          <w:sz w:val="24"/>
          <w:szCs w:val="24"/>
        </w:rPr>
        <w:t xml:space="preserve">в течение двух рабочих дней с даты получения указанного согласования обеспечивает </w:t>
      </w:r>
      <w:r w:rsidRPr="007B6959">
        <w:rPr>
          <w:rFonts w:ascii="Arial" w:hAnsi="Arial" w:cs="Arial"/>
          <w:kern w:val="2"/>
          <w:sz w:val="24"/>
          <w:szCs w:val="24"/>
        </w:rPr>
        <w:t xml:space="preserve">подписание проекта договора </w:t>
      </w:r>
      <w:r w:rsidRPr="007B6959">
        <w:rPr>
          <w:rFonts w:ascii="Arial" w:hAnsi="Arial" w:cs="Arial"/>
          <w:sz w:val="24"/>
          <w:szCs w:val="24"/>
        </w:rPr>
        <w:t>аренды земельного участка в трех экземплярах</w:t>
      </w:r>
      <w:r w:rsidRPr="007B6959">
        <w:rPr>
          <w:rFonts w:ascii="Arial" w:hAnsi="Arial" w:cs="Arial"/>
          <w:kern w:val="2"/>
          <w:sz w:val="24"/>
          <w:szCs w:val="24"/>
        </w:rPr>
        <w:t xml:space="preserve"> главой администрации </w:t>
      </w:r>
      <w:r w:rsidRPr="007B6959">
        <w:rPr>
          <w:rFonts w:ascii="Arial" w:hAnsi="Arial" w:cs="Arial"/>
          <w:sz w:val="24"/>
          <w:szCs w:val="24"/>
        </w:rPr>
        <w:t>в установленном порядке.</w:t>
      </w:r>
    </w:p>
    <w:p w:rsidR="00190DD7" w:rsidRPr="00F02A63"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113. </w:t>
      </w:r>
      <w:r w:rsidRPr="007B6959">
        <w:rPr>
          <w:rFonts w:ascii="Arial" w:hAnsi="Arial" w:cs="Arial"/>
          <w:sz w:val="24"/>
          <w:szCs w:val="24"/>
        </w:rPr>
        <w:t>В случае, если</w:t>
      </w:r>
      <w:r w:rsidRPr="007B6959">
        <w:rPr>
          <w:rFonts w:ascii="Arial" w:hAnsi="Arial" w:cs="Arial"/>
          <w:kern w:val="2"/>
          <w:sz w:val="24"/>
          <w:szCs w:val="24"/>
        </w:rPr>
        <w:t xml:space="preserve"> по результатам проверки, указанной в пункте </w:t>
      </w:r>
      <w:r w:rsidRPr="00F02A63">
        <w:rPr>
          <w:rFonts w:ascii="Arial" w:hAnsi="Arial" w:cs="Arial"/>
          <w:kern w:val="2"/>
          <w:sz w:val="24"/>
          <w:szCs w:val="24"/>
        </w:rPr>
        <w:t>108 настоящего административного регламента, будет установлено</w:t>
      </w:r>
      <w:r w:rsidRPr="00F02A63">
        <w:rPr>
          <w:rFonts w:ascii="Arial" w:hAnsi="Arial" w:cs="Arial"/>
          <w:sz w:val="24"/>
          <w:szCs w:val="24"/>
        </w:rPr>
        <w:t xml:space="preserve"> наличие хотя бы одного из оснований отказа </w:t>
      </w:r>
      <w:r w:rsidRPr="00F02A63">
        <w:rPr>
          <w:rFonts w:ascii="Arial" w:hAnsi="Arial" w:cs="Arial"/>
          <w:bCs/>
          <w:sz w:val="24"/>
          <w:szCs w:val="24"/>
        </w:rPr>
        <w:t xml:space="preserve">в </w:t>
      </w:r>
      <w:r w:rsidRPr="00F02A63">
        <w:rPr>
          <w:rFonts w:ascii="Arial" w:hAnsi="Arial" w:cs="Arial"/>
          <w:sz w:val="24"/>
          <w:szCs w:val="24"/>
        </w:rPr>
        <w:t>предоставлении земельного участка в аренду</w:t>
      </w:r>
      <w:r w:rsidRPr="00F02A63">
        <w:rPr>
          <w:rFonts w:ascii="Arial" w:hAnsi="Arial" w:cs="Arial"/>
          <w:bCs/>
          <w:sz w:val="24"/>
          <w:szCs w:val="24"/>
        </w:rPr>
        <w:t xml:space="preserve">, предусмотренных пунктом 109 </w:t>
      </w:r>
      <w:r w:rsidRPr="00F02A63">
        <w:rPr>
          <w:rFonts w:ascii="Arial" w:hAnsi="Arial" w:cs="Arial"/>
          <w:kern w:val="2"/>
          <w:sz w:val="24"/>
          <w:szCs w:val="24"/>
        </w:rPr>
        <w:t xml:space="preserve">настоящего </w:t>
      </w:r>
      <w:r w:rsidRPr="00F02A63">
        <w:rPr>
          <w:rFonts w:ascii="Arial" w:hAnsi="Arial" w:cs="Arial"/>
          <w:sz w:val="24"/>
          <w:szCs w:val="24"/>
        </w:rPr>
        <w:t xml:space="preserve">административного регламента, </w:t>
      </w:r>
      <w:r w:rsidRPr="00F02A63">
        <w:rPr>
          <w:rFonts w:ascii="Arial" w:hAnsi="Arial" w:cs="Arial"/>
          <w:kern w:val="2"/>
          <w:sz w:val="24"/>
          <w:szCs w:val="24"/>
        </w:rPr>
        <w:t xml:space="preserve">а также в случае </w:t>
      </w:r>
      <w:r w:rsidRPr="00F02A63">
        <w:rPr>
          <w:rFonts w:ascii="Arial" w:hAnsi="Arial" w:cs="Arial"/>
          <w:sz w:val="24"/>
          <w:szCs w:val="24"/>
        </w:rPr>
        <w:t xml:space="preserve">получения отказа в согласовании </w:t>
      </w:r>
      <w:r w:rsidRPr="00F02A63">
        <w:rPr>
          <w:rFonts w:ascii="Arial" w:hAnsi="Arial" w:cs="Arial"/>
          <w:kern w:val="2"/>
          <w:sz w:val="24"/>
          <w:szCs w:val="24"/>
        </w:rPr>
        <w:t xml:space="preserve">проекта договора </w:t>
      </w:r>
      <w:r w:rsidRPr="00F02A63">
        <w:rPr>
          <w:rFonts w:ascii="Arial" w:hAnsi="Arial" w:cs="Arial"/>
          <w:sz w:val="24"/>
          <w:szCs w:val="24"/>
        </w:rPr>
        <w:t xml:space="preserve">аренды земельного участка службой по охране объектов культурного наследия Иркутской области, </w:t>
      </w:r>
      <w:r w:rsidRPr="00F02A63">
        <w:rPr>
          <w:rFonts w:ascii="Arial" w:hAnsi="Arial" w:cs="Arial"/>
          <w:kern w:val="2"/>
          <w:sz w:val="24"/>
          <w:szCs w:val="24"/>
        </w:rPr>
        <w:t xml:space="preserve">должностное лицо администрации, ответственное за предоставление муниципальной услуги, в сроки, указанные в пунктах 108 и 112 настоящего административного регламента, соответственно, </w:t>
      </w:r>
      <w:r w:rsidRPr="00F02A63">
        <w:rPr>
          <w:rFonts w:ascii="Arial" w:hAnsi="Arial" w:cs="Arial"/>
          <w:sz w:val="24"/>
          <w:szCs w:val="24"/>
        </w:rPr>
        <w:t>принимает решение об отказе в предоставлении</w:t>
      </w:r>
      <w:r w:rsidRPr="00F02A63">
        <w:rPr>
          <w:rFonts w:ascii="Arial" w:hAnsi="Arial" w:cs="Arial"/>
          <w:kern w:val="2"/>
          <w:sz w:val="24"/>
          <w:szCs w:val="24"/>
        </w:rPr>
        <w:t xml:space="preserve"> земельного участка </w:t>
      </w:r>
      <w:r w:rsidRPr="00F02A63">
        <w:rPr>
          <w:rFonts w:ascii="Arial" w:hAnsi="Arial" w:cs="Arial"/>
          <w:sz w:val="24"/>
          <w:szCs w:val="24"/>
        </w:rPr>
        <w:t xml:space="preserve">в аренду </w:t>
      </w:r>
      <w:r w:rsidRPr="00F02A63">
        <w:rPr>
          <w:rFonts w:ascii="Arial" w:hAnsi="Arial" w:cs="Arial"/>
          <w:kern w:val="2"/>
          <w:sz w:val="24"/>
          <w:szCs w:val="24"/>
        </w:rPr>
        <w:t xml:space="preserve">и осуществляет подготовку проекта решения </w:t>
      </w:r>
      <w:r w:rsidRPr="00F02A63">
        <w:rPr>
          <w:rFonts w:ascii="Arial" w:hAnsi="Arial" w:cs="Arial"/>
          <w:sz w:val="24"/>
          <w:szCs w:val="24"/>
        </w:rPr>
        <w:t xml:space="preserve">об отказе в предоставлении земельного участка в аренду. </w:t>
      </w:r>
    </w:p>
    <w:p w:rsidR="00190DD7" w:rsidRPr="00F02A63" w:rsidRDefault="00190DD7" w:rsidP="00190DD7">
      <w:pPr>
        <w:autoSpaceDE w:val="0"/>
        <w:autoSpaceDN w:val="0"/>
        <w:adjustRightInd w:val="0"/>
        <w:spacing w:after="0" w:line="240" w:lineRule="auto"/>
        <w:ind w:firstLine="709"/>
        <w:jc w:val="both"/>
        <w:rPr>
          <w:rFonts w:ascii="Arial" w:hAnsi="Arial" w:cs="Arial"/>
          <w:sz w:val="24"/>
          <w:szCs w:val="24"/>
        </w:rPr>
      </w:pPr>
      <w:r w:rsidRPr="00F02A63">
        <w:rPr>
          <w:rFonts w:ascii="Arial" w:hAnsi="Arial" w:cs="Arial"/>
          <w:kern w:val="2"/>
          <w:sz w:val="24"/>
          <w:szCs w:val="24"/>
        </w:rPr>
        <w:t xml:space="preserve">114. После подготовки документа, указанного в пункте 113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F02A63">
        <w:rPr>
          <w:rFonts w:ascii="Arial" w:hAnsi="Arial" w:cs="Arial"/>
          <w:sz w:val="24"/>
          <w:szCs w:val="24"/>
        </w:rPr>
        <w:t>в установленном порядке.</w:t>
      </w:r>
    </w:p>
    <w:p w:rsidR="00190DD7" w:rsidRPr="00F02A63" w:rsidRDefault="00190DD7" w:rsidP="00190DD7">
      <w:pPr>
        <w:autoSpaceDE w:val="0"/>
        <w:autoSpaceDN w:val="0"/>
        <w:adjustRightInd w:val="0"/>
        <w:spacing w:after="0" w:line="240" w:lineRule="auto"/>
        <w:ind w:firstLine="709"/>
        <w:jc w:val="both"/>
        <w:rPr>
          <w:rFonts w:ascii="Arial" w:hAnsi="Arial" w:cs="Arial"/>
          <w:sz w:val="24"/>
          <w:szCs w:val="24"/>
        </w:rPr>
      </w:pPr>
      <w:r w:rsidRPr="00F02A63">
        <w:rPr>
          <w:rFonts w:ascii="Arial" w:hAnsi="Arial" w:cs="Arial"/>
          <w:sz w:val="24"/>
          <w:szCs w:val="24"/>
        </w:rPr>
        <w:t>115.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190DD7" w:rsidRPr="00F02A63"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F02A63">
        <w:rPr>
          <w:rFonts w:ascii="Arial" w:hAnsi="Arial" w:cs="Arial"/>
          <w:kern w:val="2"/>
          <w:sz w:val="24"/>
          <w:szCs w:val="24"/>
        </w:rPr>
        <w:t xml:space="preserve">116. Критерием принятия решения о </w:t>
      </w:r>
      <w:r w:rsidRPr="00F02A63">
        <w:rPr>
          <w:rFonts w:ascii="Arial" w:hAnsi="Arial" w:cs="Arial"/>
          <w:sz w:val="24"/>
          <w:szCs w:val="24"/>
        </w:rPr>
        <w:t xml:space="preserve">предоставлении земельного участка </w:t>
      </w:r>
      <w:r w:rsidRPr="00F02A63">
        <w:rPr>
          <w:rFonts w:ascii="Arial" w:hAnsi="Arial" w:cs="Arial"/>
          <w:kern w:val="2"/>
          <w:sz w:val="24"/>
          <w:szCs w:val="24"/>
        </w:rPr>
        <w:t xml:space="preserve">или </w:t>
      </w:r>
      <w:r w:rsidRPr="00F02A63">
        <w:rPr>
          <w:rFonts w:ascii="Arial" w:hAnsi="Arial" w:cs="Arial"/>
          <w:sz w:val="24"/>
          <w:szCs w:val="24"/>
        </w:rPr>
        <w:t xml:space="preserve">об отказе в предоставлении земельного участка </w:t>
      </w:r>
      <w:r w:rsidRPr="00F02A63">
        <w:rPr>
          <w:rFonts w:ascii="Arial" w:hAnsi="Arial" w:cs="Arial"/>
          <w:kern w:val="2"/>
          <w:sz w:val="24"/>
          <w:szCs w:val="24"/>
        </w:rPr>
        <w:t>является:</w:t>
      </w:r>
    </w:p>
    <w:p w:rsidR="00190DD7" w:rsidRPr="00F02A63"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F02A63">
        <w:rPr>
          <w:rFonts w:ascii="Arial" w:hAnsi="Arial" w:cs="Arial"/>
          <w:kern w:val="2"/>
          <w:sz w:val="24"/>
          <w:szCs w:val="24"/>
        </w:rPr>
        <w:t xml:space="preserve"> 1) наличие или отсутствие оснований, предусмотренных пунктом 109 настоящего административного регламента;</w:t>
      </w:r>
    </w:p>
    <w:p w:rsidR="00190DD7" w:rsidRPr="00F02A63"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F02A63">
        <w:rPr>
          <w:rFonts w:ascii="Arial" w:hAnsi="Arial" w:cs="Arial"/>
          <w:sz w:val="24"/>
          <w:szCs w:val="24"/>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w:t>
      </w:r>
      <w:r w:rsidRPr="00F02A63">
        <w:rPr>
          <w:rFonts w:ascii="Arial" w:hAnsi="Arial" w:cs="Arial"/>
          <w:kern w:val="2"/>
          <w:sz w:val="24"/>
          <w:szCs w:val="24"/>
        </w:rPr>
        <w:t xml:space="preserve">в случае, указанном в пункте 111 настоящего административного регламента. </w:t>
      </w:r>
    </w:p>
    <w:p w:rsidR="00190DD7" w:rsidRPr="00F02A63" w:rsidRDefault="00190DD7" w:rsidP="00190DD7">
      <w:pPr>
        <w:autoSpaceDE w:val="0"/>
        <w:autoSpaceDN w:val="0"/>
        <w:adjustRightInd w:val="0"/>
        <w:spacing w:after="0" w:line="240" w:lineRule="auto"/>
        <w:ind w:firstLine="709"/>
        <w:jc w:val="both"/>
        <w:rPr>
          <w:rFonts w:ascii="Arial" w:hAnsi="Arial" w:cs="Arial"/>
          <w:sz w:val="24"/>
          <w:szCs w:val="24"/>
        </w:rPr>
      </w:pPr>
      <w:r w:rsidRPr="00F02A63">
        <w:rPr>
          <w:rFonts w:ascii="Arial" w:hAnsi="Arial" w:cs="Arial"/>
          <w:kern w:val="2"/>
          <w:sz w:val="24"/>
          <w:szCs w:val="24"/>
        </w:rPr>
        <w:t xml:space="preserve">117. Результатом административной процедуры является проект договора аренды земельного участка </w:t>
      </w:r>
      <w:r w:rsidRPr="00F02A63">
        <w:rPr>
          <w:rFonts w:ascii="Arial" w:hAnsi="Arial" w:cs="Arial"/>
          <w:sz w:val="24"/>
          <w:szCs w:val="24"/>
        </w:rPr>
        <w:t>или</w:t>
      </w:r>
      <w:r w:rsidRPr="00F02A63">
        <w:rPr>
          <w:rFonts w:ascii="Arial" w:hAnsi="Arial" w:cs="Arial"/>
          <w:kern w:val="2"/>
          <w:sz w:val="24"/>
          <w:szCs w:val="24"/>
        </w:rPr>
        <w:t xml:space="preserve"> </w:t>
      </w:r>
      <w:r w:rsidRPr="00F02A63">
        <w:rPr>
          <w:rFonts w:ascii="Arial" w:hAnsi="Arial" w:cs="Arial"/>
          <w:sz w:val="24"/>
          <w:szCs w:val="24"/>
        </w:rPr>
        <w:t>решение об отказе в предоставлении земельного участка в аренду.</w:t>
      </w:r>
    </w:p>
    <w:p w:rsidR="00190DD7" w:rsidRPr="007B6959" w:rsidRDefault="00190DD7" w:rsidP="00190DD7">
      <w:pPr>
        <w:autoSpaceDE w:val="0"/>
        <w:autoSpaceDN w:val="0"/>
        <w:adjustRightInd w:val="0"/>
        <w:spacing w:after="0" w:line="240" w:lineRule="auto"/>
        <w:ind w:firstLine="709"/>
        <w:jc w:val="both"/>
        <w:rPr>
          <w:rFonts w:ascii="Arial" w:hAnsi="Arial" w:cs="Arial"/>
          <w:sz w:val="24"/>
          <w:szCs w:val="24"/>
        </w:rPr>
      </w:pPr>
      <w:r w:rsidRPr="007B6959">
        <w:rPr>
          <w:rFonts w:ascii="Arial" w:hAnsi="Arial" w:cs="Arial"/>
          <w:kern w:val="2"/>
          <w:sz w:val="24"/>
          <w:szCs w:val="24"/>
        </w:rPr>
        <w:t xml:space="preserve">118. Способом фиксации результата административной процедуры является подписание главой администрации проекта </w:t>
      </w:r>
      <w:r w:rsidRPr="007B6959">
        <w:rPr>
          <w:rFonts w:ascii="Arial" w:hAnsi="Arial" w:cs="Arial"/>
          <w:sz w:val="24"/>
          <w:szCs w:val="24"/>
        </w:rPr>
        <w:t>договора аренды земельного участка или</w:t>
      </w:r>
      <w:r w:rsidRPr="007B6959">
        <w:rPr>
          <w:rFonts w:ascii="Arial" w:hAnsi="Arial" w:cs="Arial"/>
          <w:kern w:val="2"/>
          <w:sz w:val="24"/>
          <w:szCs w:val="24"/>
        </w:rPr>
        <w:t xml:space="preserve"> </w:t>
      </w:r>
      <w:r w:rsidRPr="007B6959">
        <w:rPr>
          <w:rFonts w:ascii="Arial" w:hAnsi="Arial" w:cs="Arial"/>
          <w:sz w:val="24"/>
          <w:szCs w:val="24"/>
        </w:rPr>
        <w:t xml:space="preserve">решения об отказе в предоставлении земельного участка в </w:t>
      </w:r>
      <w:r w:rsidRPr="00F02A63">
        <w:rPr>
          <w:rFonts w:ascii="Arial" w:hAnsi="Arial" w:cs="Arial"/>
          <w:sz w:val="24"/>
          <w:szCs w:val="24"/>
        </w:rPr>
        <w:t>аренду</w:t>
      </w:r>
      <w:r w:rsidRPr="007B6959">
        <w:rPr>
          <w:rFonts w:ascii="Arial" w:hAnsi="Arial" w:cs="Arial"/>
          <w:sz w:val="24"/>
          <w:szCs w:val="24"/>
        </w:rPr>
        <w:t>.</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27. Выдача (направление) заявителю или его представителю</w:t>
      </w:r>
      <w:r w:rsidR="002229E3">
        <w:rPr>
          <w:rFonts w:ascii="Arial" w:hAnsi="Arial" w:cs="Arial"/>
          <w:kern w:val="2"/>
          <w:sz w:val="24"/>
          <w:szCs w:val="24"/>
        </w:rPr>
        <w:t xml:space="preserve"> </w:t>
      </w:r>
      <w:r w:rsidRPr="007B6959">
        <w:rPr>
          <w:rFonts w:ascii="Arial" w:hAnsi="Arial" w:cs="Arial"/>
          <w:kern w:val="2"/>
          <w:sz w:val="24"/>
          <w:szCs w:val="24"/>
        </w:rPr>
        <w:t>результата муниципальной услуги или уведомления об отказе</w:t>
      </w:r>
      <w:r w:rsidR="002229E3">
        <w:rPr>
          <w:rFonts w:ascii="Arial" w:hAnsi="Arial" w:cs="Arial"/>
          <w:kern w:val="2"/>
          <w:sz w:val="24"/>
          <w:szCs w:val="24"/>
        </w:rPr>
        <w:t xml:space="preserve"> </w:t>
      </w:r>
      <w:r w:rsidRPr="007B6959">
        <w:rPr>
          <w:rFonts w:ascii="Arial" w:hAnsi="Arial" w:cs="Arial"/>
          <w:kern w:val="2"/>
          <w:sz w:val="24"/>
          <w:szCs w:val="24"/>
        </w:rPr>
        <w:t>в предоставлении муниципальной услуги</w:t>
      </w:r>
    </w:p>
    <w:p w:rsidR="00190DD7" w:rsidRPr="007B6959"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119. Основанием для начала административной процедуры является подписание главой администрации проекта </w:t>
      </w:r>
      <w:r w:rsidRPr="007B6959">
        <w:rPr>
          <w:rFonts w:ascii="Arial" w:hAnsi="Arial" w:cs="Arial"/>
          <w:sz w:val="24"/>
          <w:szCs w:val="24"/>
        </w:rPr>
        <w:t xml:space="preserve">договора аренды земельного </w:t>
      </w:r>
      <w:r w:rsidRPr="002229E3">
        <w:rPr>
          <w:rFonts w:ascii="Arial" w:hAnsi="Arial" w:cs="Arial"/>
          <w:sz w:val="24"/>
          <w:szCs w:val="24"/>
        </w:rPr>
        <w:t xml:space="preserve">участка, </w:t>
      </w:r>
      <w:r w:rsidRPr="007B6959">
        <w:rPr>
          <w:rFonts w:ascii="Arial" w:hAnsi="Arial" w:cs="Arial"/>
          <w:sz w:val="24"/>
          <w:szCs w:val="24"/>
        </w:rPr>
        <w:t xml:space="preserve">решения об отказе в предоставлении земельного участка в аренду </w:t>
      </w:r>
      <w:r w:rsidRPr="007B6959">
        <w:rPr>
          <w:rFonts w:ascii="Arial" w:hAnsi="Arial" w:cs="Arial"/>
          <w:kern w:val="2"/>
          <w:sz w:val="24"/>
          <w:szCs w:val="24"/>
        </w:rPr>
        <w:t>или уведомления об отказе в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120. Должностное лицо администрации, ответственное за выдачу (направление) заявителю или его представителю результата муниципальной услуги, </w:t>
      </w:r>
      <w:r w:rsidRPr="002229E3">
        <w:rPr>
          <w:rFonts w:ascii="Arial" w:hAnsi="Arial" w:cs="Arial"/>
          <w:kern w:val="2"/>
          <w:sz w:val="24"/>
          <w:szCs w:val="24"/>
        </w:rPr>
        <w:t xml:space="preserve">направляет заявителю или его представителю проект </w:t>
      </w:r>
      <w:r w:rsidRPr="002229E3">
        <w:rPr>
          <w:rFonts w:ascii="Arial" w:hAnsi="Arial" w:cs="Arial"/>
          <w:sz w:val="24"/>
          <w:szCs w:val="24"/>
        </w:rPr>
        <w:t xml:space="preserve">договора аренды земельного участка в трех экземплярах или решения об отказе в предоставлении земельного участка в аренду </w:t>
      </w:r>
      <w:r w:rsidRPr="002229E3">
        <w:rPr>
          <w:rFonts w:ascii="Arial" w:hAnsi="Arial" w:cs="Arial"/>
          <w:kern w:val="2"/>
          <w:sz w:val="24"/>
          <w:szCs w:val="24"/>
        </w:rPr>
        <w:t>в течение трех</w:t>
      </w:r>
      <w:r w:rsidR="002229E3" w:rsidRPr="002229E3">
        <w:rPr>
          <w:rFonts w:ascii="Arial" w:hAnsi="Arial" w:cs="Arial"/>
          <w:kern w:val="2"/>
          <w:sz w:val="24"/>
          <w:szCs w:val="24"/>
        </w:rPr>
        <w:t xml:space="preserve"> </w:t>
      </w:r>
      <w:r w:rsidRPr="002229E3">
        <w:rPr>
          <w:rFonts w:ascii="Arial" w:hAnsi="Arial" w:cs="Arial"/>
          <w:kern w:val="2"/>
          <w:sz w:val="24"/>
          <w:szCs w:val="24"/>
        </w:rPr>
        <w:t>календарных дней со дня подписания одного из указанных документов</w:t>
      </w:r>
      <w:r w:rsidRPr="007B6959">
        <w:rPr>
          <w:rFonts w:ascii="Arial" w:hAnsi="Arial" w:cs="Arial"/>
          <w:kern w:val="2"/>
          <w:sz w:val="24"/>
          <w:szCs w:val="24"/>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rsidR="00190DD7" w:rsidRPr="007B6959" w:rsidRDefault="00190DD7" w:rsidP="00190DD7">
      <w:pPr>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Pr="002229E3">
        <w:rPr>
          <w:rFonts w:ascii="Arial" w:hAnsi="Arial" w:cs="Arial"/>
          <w:kern w:val="2"/>
          <w:sz w:val="24"/>
          <w:szCs w:val="24"/>
        </w:rPr>
        <w:t xml:space="preserve">трех </w:t>
      </w:r>
      <w:r w:rsidRPr="007B6959">
        <w:rPr>
          <w:rFonts w:ascii="Arial" w:hAnsi="Arial" w:cs="Arial"/>
          <w:kern w:val="2"/>
          <w:sz w:val="24"/>
          <w:szCs w:val="24"/>
        </w:rPr>
        <w:t>календарных дней со дня его подписания главой администрации.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2229E3">
        <w:rPr>
          <w:rFonts w:ascii="Arial" w:hAnsi="Arial" w:cs="Arial"/>
          <w:kern w:val="2"/>
          <w:sz w:val="24"/>
          <w:szCs w:val="24"/>
        </w:rPr>
        <w:t>трех</w:t>
      </w:r>
      <w:r w:rsidRPr="007B6959">
        <w:rPr>
          <w:rFonts w:ascii="Arial" w:hAnsi="Arial" w:cs="Arial"/>
          <w:kern w:val="2"/>
          <w:sz w:val="24"/>
          <w:szCs w:val="24"/>
        </w:rPr>
        <w:t xml:space="preserve"> календарных дней со дня его подписания главой администрации.</w:t>
      </w:r>
    </w:p>
    <w:p w:rsidR="00190DD7" w:rsidRPr="007B6959" w:rsidRDefault="00190DD7" w:rsidP="00190DD7">
      <w:pPr>
        <w:spacing w:after="0" w:line="240" w:lineRule="auto"/>
        <w:ind w:firstLine="709"/>
        <w:jc w:val="both"/>
        <w:rPr>
          <w:rFonts w:ascii="Arial" w:hAnsi="Arial" w:cs="Arial"/>
          <w:kern w:val="2"/>
          <w:sz w:val="24"/>
          <w:szCs w:val="24"/>
        </w:rPr>
      </w:pPr>
      <w:r w:rsidRPr="007B6959">
        <w:rPr>
          <w:rFonts w:ascii="Arial" w:hAnsi="Arial" w:cs="Arial"/>
          <w:kern w:val="2"/>
          <w:sz w:val="24"/>
          <w:szCs w:val="24"/>
        </w:rPr>
        <w:t>В случае, если заявление представлялось через МФЦ,</w:t>
      </w:r>
      <w:r w:rsidRPr="007B6959">
        <w:rPr>
          <w:rFonts w:ascii="Arial" w:hAnsi="Arial" w:cs="Arial"/>
          <w:sz w:val="24"/>
          <w:szCs w:val="24"/>
        </w:rPr>
        <w:t xml:space="preserve"> </w:t>
      </w:r>
      <w:r w:rsidRPr="007B6959">
        <w:rPr>
          <w:rFonts w:ascii="Arial" w:hAnsi="Arial" w:cs="Arial"/>
          <w:kern w:val="2"/>
          <w:sz w:val="24"/>
          <w:szCs w:val="24"/>
        </w:rPr>
        <w:t xml:space="preserve">проект </w:t>
      </w:r>
      <w:r w:rsidRPr="007B6959">
        <w:rPr>
          <w:rFonts w:ascii="Arial" w:hAnsi="Arial" w:cs="Arial"/>
          <w:sz w:val="24"/>
          <w:szCs w:val="24"/>
        </w:rPr>
        <w:t xml:space="preserve">договора </w:t>
      </w:r>
      <w:r w:rsidRPr="00FC6A4F">
        <w:rPr>
          <w:rFonts w:ascii="Arial" w:hAnsi="Arial" w:cs="Arial"/>
          <w:sz w:val="24"/>
          <w:szCs w:val="24"/>
        </w:rPr>
        <w:t>аренды земельного участка в трех экземплярах, решение об отказе в</w:t>
      </w:r>
      <w:r w:rsidRPr="007B6959">
        <w:rPr>
          <w:rFonts w:ascii="Arial" w:hAnsi="Arial" w:cs="Arial"/>
          <w:sz w:val="24"/>
          <w:szCs w:val="24"/>
        </w:rPr>
        <w:t xml:space="preserve"> предоставлении земельного участка в аренду</w:t>
      </w:r>
      <w:r w:rsidRPr="007B6959">
        <w:rPr>
          <w:rFonts w:ascii="Arial" w:hAnsi="Arial" w:cs="Arial"/>
          <w:kern w:val="2"/>
          <w:sz w:val="24"/>
          <w:szCs w:val="24"/>
        </w:rPr>
        <w:t xml:space="preserve">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190DD7" w:rsidRPr="007B6959" w:rsidRDefault="00190DD7" w:rsidP="00190DD7">
      <w:pPr>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121. При личном получении проекта </w:t>
      </w:r>
      <w:r w:rsidRPr="007B6959">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7B6959">
        <w:rPr>
          <w:rFonts w:ascii="Arial" w:hAnsi="Arial" w:cs="Arial"/>
          <w:kern w:val="2"/>
          <w:sz w:val="24"/>
          <w:szCs w:val="24"/>
        </w:rPr>
        <w:t>или уведомления об отказе в предоставлении муниципальной услуги</w:t>
      </w:r>
      <w:r w:rsidRPr="007B6959">
        <w:rPr>
          <w:rFonts w:ascii="Arial" w:hAnsi="Arial" w:cs="Arial"/>
          <w:kern w:val="2"/>
          <w:sz w:val="24"/>
          <w:szCs w:val="24"/>
          <w:u w:val="single"/>
        </w:rPr>
        <w:t xml:space="preserve"> </w:t>
      </w:r>
      <w:r w:rsidRPr="007B6959">
        <w:rPr>
          <w:rFonts w:ascii="Arial" w:hAnsi="Arial" w:cs="Arial"/>
          <w:kern w:val="2"/>
          <w:sz w:val="24"/>
          <w:szCs w:val="24"/>
        </w:rPr>
        <w:t xml:space="preserve">заявитель или его представитель расписывается в их получении в </w:t>
      </w:r>
      <w:r w:rsidR="00FC6A4F"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kern w:val="2"/>
          <w:sz w:val="24"/>
          <w:szCs w:val="24"/>
        </w:rPr>
        <w:t>.</w:t>
      </w:r>
    </w:p>
    <w:p w:rsidR="00190DD7" w:rsidRPr="007B6959" w:rsidRDefault="00190DD7" w:rsidP="00190DD7">
      <w:pPr>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122. Результатом административной процедуры является выдача (направление) заявителю или его представителю проекта </w:t>
      </w:r>
      <w:r w:rsidRPr="007B6959">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7B6959">
        <w:rPr>
          <w:rFonts w:ascii="Arial" w:hAnsi="Arial" w:cs="Arial"/>
          <w:kern w:val="2"/>
          <w:sz w:val="24"/>
          <w:szCs w:val="24"/>
        </w:rPr>
        <w:t xml:space="preserve"> или уведомления об отказе в предоставлении муниципальной услуги.</w:t>
      </w:r>
    </w:p>
    <w:p w:rsidR="00190DD7" w:rsidRPr="007B6959" w:rsidRDefault="00190DD7" w:rsidP="00190DD7">
      <w:pPr>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C6A4F" w:rsidRPr="006A4A8A">
        <w:rPr>
          <w:rFonts w:ascii="Arial" w:hAnsi="Arial" w:cs="Arial"/>
          <w:sz w:val="24"/>
          <w:szCs w:val="24"/>
        </w:rPr>
        <w:t>журнале регистрации обращений за предоставлением муниципальной услуги</w:t>
      </w:r>
      <w:r w:rsidRPr="007B6959">
        <w:rPr>
          <w:rFonts w:ascii="Arial" w:hAnsi="Arial" w:cs="Arial"/>
          <w:kern w:val="2"/>
          <w:sz w:val="24"/>
          <w:szCs w:val="24"/>
        </w:rPr>
        <w:t xml:space="preserve"> отметки о направлении проекта </w:t>
      </w:r>
      <w:r w:rsidRPr="007B6959">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7B6959">
        <w:rPr>
          <w:rFonts w:ascii="Arial"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28. Особенности выполнения административных действий в МФЦ</w:t>
      </w:r>
    </w:p>
    <w:p w:rsidR="00190DD7" w:rsidRPr="007B6959" w:rsidRDefault="00190DD7" w:rsidP="00190DD7">
      <w:pPr>
        <w:keepNext/>
        <w:keepLines/>
        <w:autoSpaceDE w:val="0"/>
        <w:autoSpaceDN w:val="0"/>
        <w:adjustRightInd w:val="0"/>
        <w:spacing w:after="0" w:line="240" w:lineRule="auto"/>
        <w:ind w:firstLine="709"/>
        <w:jc w:val="center"/>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125. Информация, указанная в пункте </w:t>
      </w:r>
      <w:r w:rsidRPr="00A60B4F">
        <w:rPr>
          <w:rFonts w:ascii="Arial" w:hAnsi="Arial" w:cs="Arial"/>
          <w:kern w:val="2"/>
          <w:sz w:val="24"/>
          <w:szCs w:val="24"/>
        </w:rPr>
        <w:t>124</w:t>
      </w:r>
      <w:r w:rsidRPr="007B6959">
        <w:rPr>
          <w:rFonts w:ascii="Arial" w:hAnsi="Arial" w:cs="Arial"/>
          <w:kern w:val="2"/>
          <w:sz w:val="24"/>
          <w:szCs w:val="24"/>
        </w:rPr>
        <w:t xml:space="preserve"> настоящего административного регламента, предоставляется МФЦ:</w:t>
      </w:r>
    </w:p>
    <w:p w:rsidR="00A60B4F" w:rsidRPr="007473ED" w:rsidRDefault="00190DD7" w:rsidP="00A60B4F">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 </w:t>
      </w:r>
      <w:r w:rsidR="00A60B4F" w:rsidRPr="007473ED">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2" w:history="1">
        <w:r w:rsidR="00A60B4F" w:rsidRPr="007473ED">
          <w:rPr>
            <w:rStyle w:val="af0"/>
            <w:rFonts w:ascii="Arial" w:hAnsi="Arial" w:cs="Arial"/>
            <w:color w:val="auto"/>
            <w:kern w:val="2"/>
            <w:sz w:val="24"/>
            <w:szCs w:val="24"/>
            <w:u w:val="none"/>
          </w:rPr>
          <w:t>https://mfc-gosuslugi.ru/adresa/irkutskaya-oblast/mfts-bokhan</w:t>
        </w:r>
      </w:hyperlink>
      <w:r w:rsidR="00A60B4F" w:rsidRPr="007473ED">
        <w:rPr>
          <w:rFonts w:ascii="Arial" w:hAnsi="Arial" w:cs="Arial"/>
          <w:kern w:val="2"/>
          <w:sz w:val="24"/>
          <w:szCs w:val="24"/>
        </w:rPr>
        <w:t>;</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126. МФЦ предоставляет информацию:</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по общим вопросам предоставления муниципальных услуг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2) по вопросам, указанным в пункте </w:t>
      </w:r>
      <w:r w:rsidRPr="00A60B4F">
        <w:rPr>
          <w:rFonts w:ascii="Arial" w:hAnsi="Arial" w:cs="Arial"/>
          <w:kern w:val="2"/>
          <w:sz w:val="24"/>
          <w:szCs w:val="24"/>
        </w:rPr>
        <w:t>12</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о ходе рассмотрения заявления о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A60B4F">
        <w:rPr>
          <w:rFonts w:ascii="Arial" w:hAnsi="Arial" w:cs="Arial"/>
          <w:kern w:val="2"/>
          <w:sz w:val="24"/>
          <w:szCs w:val="24"/>
        </w:rPr>
        <w:t xml:space="preserve"> </w:t>
      </w:r>
      <w:r w:rsidRPr="007B6959">
        <w:rPr>
          <w:rFonts w:ascii="Arial" w:hAnsi="Arial" w:cs="Arial"/>
          <w:kern w:val="2"/>
          <w:sz w:val="24"/>
          <w:szCs w:val="24"/>
        </w:rPr>
        <w:t>июля 2010 года №210</w:t>
      </w:r>
      <w:r w:rsidRPr="007B6959">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128. В случае подачи заявления посредством МФЦ (за исключением случая, предусмотренного пунктом </w:t>
      </w:r>
      <w:r w:rsidRPr="00A60B4F">
        <w:rPr>
          <w:rFonts w:ascii="Arial" w:hAnsi="Arial" w:cs="Arial"/>
          <w:kern w:val="2"/>
          <w:sz w:val="24"/>
          <w:szCs w:val="24"/>
        </w:rPr>
        <w:t>131</w:t>
      </w:r>
      <w:r w:rsidRPr="007B6959">
        <w:rPr>
          <w:rFonts w:ascii="Arial" w:hAnsi="Arial" w:cs="Arial"/>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определяет предмет обращения;</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2) устанавливает личность заявителя или личность и полномочия </w:t>
      </w:r>
      <w:r w:rsidRPr="00A60B4F">
        <w:rPr>
          <w:rFonts w:ascii="Arial" w:hAnsi="Arial" w:cs="Arial"/>
          <w:kern w:val="2"/>
          <w:sz w:val="24"/>
          <w:szCs w:val="24"/>
        </w:rPr>
        <w:t>его представителя;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проводит проверку правильности заполнения формы заявления;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Pr="00A60B4F">
        <w:rPr>
          <w:rFonts w:ascii="Arial" w:hAnsi="Arial" w:cs="Arial"/>
          <w:kern w:val="2"/>
          <w:sz w:val="24"/>
          <w:szCs w:val="24"/>
        </w:rPr>
        <w:t>36</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6) направляет пакет документов в администрацию:</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б) на бумажных носителях – в течение </w:t>
      </w:r>
      <w:r w:rsidRPr="00A60B4F">
        <w:rPr>
          <w:rFonts w:ascii="Arial" w:hAnsi="Arial" w:cs="Arial"/>
          <w:kern w:val="2"/>
          <w:sz w:val="24"/>
          <w:szCs w:val="24"/>
        </w:rPr>
        <w:t>двух</w:t>
      </w:r>
      <w:r w:rsidRPr="007B6959">
        <w:rPr>
          <w:rFonts w:ascii="Arial" w:hAnsi="Arial" w:cs="Arial"/>
          <w:kern w:val="2"/>
          <w:sz w:val="24"/>
          <w:szCs w:val="24"/>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A60B4F">
        <w:rPr>
          <w:rFonts w:ascii="Arial" w:hAnsi="Arial" w:cs="Arial"/>
          <w:kern w:val="2"/>
          <w:sz w:val="24"/>
          <w:szCs w:val="24"/>
        </w:rPr>
        <w:t>36</w:t>
      </w:r>
      <w:r w:rsidRPr="007B6959">
        <w:rPr>
          <w:rFonts w:ascii="Arial"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 устанавливает личность заявителя или личность и полномочия </w:t>
      </w:r>
      <w:r w:rsidRPr="00A60B4F">
        <w:rPr>
          <w:rFonts w:ascii="Arial" w:hAnsi="Arial" w:cs="Arial"/>
          <w:kern w:val="2"/>
          <w:sz w:val="24"/>
          <w:szCs w:val="24"/>
        </w:rPr>
        <w:t>его представителя;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A60B4F">
        <w:rPr>
          <w:rFonts w:ascii="Arial" w:hAnsi="Arial" w:cs="Arial"/>
          <w:kern w:val="2"/>
          <w:sz w:val="24"/>
          <w:szCs w:val="24"/>
        </w:rPr>
        <w:t>128</w:t>
      </w:r>
      <w:r w:rsidRPr="007B6959">
        <w:rPr>
          <w:rFonts w:ascii="Arial" w:hAnsi="Arial" w:cs="Arial"/>
          <w:kern w:val="2"/>
          <w:sz w:val="24"/>
          <w:szCs w:val="24"/>
        </w:rPr>
        <w:t xml:space="preserve"> настоящего административного регламента.</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133. В случае подачи заявителем или его представителем заявления об исправлении технической ошибки, указанного в пункте </w:t>
      </w:r>
      <w:r w:rsidRPr="00A60B4F">
        <w:rPr>
          <w:rFonts w:ascii="Arial" w:hAnsi="Arial" w:cs="Arial"/>
          <w:kern w:val="2"/>
          <w:sz w:val="24"/>
          <w:szCs w:val="24"/>
        </w:rPr>
        <w:t>135</w:t>
      </w:r>
      <w:r w:rsidRPr="007B6959">
        <w:rPr>
          <w:rFonts w:ascii="Arial"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 устанавливает личность заявителя или личность и полномочия </w:t>
      </w:r>
      <w:r w:rsidRPr="00A60B4F">
        <w:rPr>
          <w:rFonts w:ascii="Arial" w:hAnsi="Arial" w:cs="Arial"/>
          <w:kern w:val="2"/>
          <w:sz w:val="24"/>
          <w:szCs w:val="24"/>
        </w:rPr>
        <w:t>его представителя;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направляет заявление об исправлении технической ошибки в администрацию:</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а) в электронном виде – в день обращения заявителя или его представителя в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б) на бумажном носителе – в </w:t>
      </w:r>
      <w:r w:rsidRPr="00A60B4F">
        <w:rPr>
          <w:rFonts w:ascii="Arial" w:hAnsi="Arial" w:cs="Arial"/>
          <w:kern w:val="2"/>
          <w:sz w:val="24"/>
          <w:szCs w:val="24"/>
        </w:rPr>
        <w:t>течение двух</w:t>
      </w:r>
      <w:r w:rsidRPr="007B6959">
        <w:rPr>
          <w:rFonts w:ascii="Arial" w:hAnsi="Arial" w:cs="Arial"/>
          <w:kern w:val="2"/>
          <w:sz w:val="24"/>
          <w:szCs w:val="24"/>
          <w:u w:val="single"/>
        </w:rPr>
        <w:t xml:space="preserve"> </w:t>
      </w:r>
      <w:r w:rsidRPr="007B6959">
        <w:rPr>
          <w:rFonts w:ascii="Arial" w:hAnsi="Arial" w:cs="Arial"/>
          <w:kern w:val="2"/>
          <w:sz w:val="24"/>
          <w:szCs w:val="24"/>
        </w:rPr>
        <w:t>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134. При получении МФЦ проекта </w:t>
      </w:r>
      <w:r w:rsidRPr="007B6959">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7B6959">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w:t>
      </w:r>
      <w:r w:rsidRPr="00A60B4F">
        <w:rPr>
          <w:rFonts w:ascii="Arial" w:hAnsi="Arial" w:cs="Arial"/>
          <w:kern w:val="2"/>
          <w:sz w:val="24"/>
          <w:szCs w:val="24"/>
        </w:rPr>
        <w:t>142</w:t>
      </w:r>
      <w:r w:rsidRPr="007B6959">
        <w:rPr>
          <w:rFonts w:ascii="Arial" w:hAnsi="Arial" w:cs="Arial"/>
          <w:kern w:val="2"/>
          <w:sz w:val="24"/>
          <w:szCs w:val="24"/>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После выдачи проекта </w:t>
      </w:r>
      <w:r w:rsidRPr="007B6959">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7B6959">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w:t>
      </w:r>
      <w:r w:rsidRPr="00A60B4F">
        <w:rPr>
          <w:rFonts w:ascii="Arial" w:hAnsi="Arial" w:cs="Arial"/>
          <w:kern w:val="2"/>
          <w:sz w:val="24"/>
          <w:szCs w:val="24"/>
        </w:rPr>
        <w:t>142</w:t>
      </w:r>
      <w:r w:rsidRPr="007B6959">
        <w:rPr>
          <w:rFonts w:ascii="Arial" w:hAnsi="Arial" w:cs="Arial"/>
          <w:kern w:val="2"/>
          <w:sz w:val="24"/>
          <w:szCs w:val="24"/>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29. Исправление допущенных опечаток и ошибок в выданных</w:t>
      </w:r>
      <w:r w:rsidR="00A60B4F">
        <w:rPr>
          <w:rFonts w:ascii="Arial" w:hAnsi="Arial" w:cs="Arial"/>
          <w:kern w:val="2"/>
          <w:sz w:val="24"/>
          <w:szCs w:val="24"/>
        </w:rPr>
        <w:t xml:space="preserve"> </w:t>
      </w:r>
      <w:r w:rsidRPr="007B6959">
        <w:rPr>
          <w:rFonts w:ascii="Arial" w:hAnsi="Arial" w:cs="Arial"/>
          <w:kern w:val="2"/>
          <w:sz w:val="24"/>
          <w:szCs w:val="24"/>
        </w:rPr>
        <w:t>в результате предоставления муниципальной услуги документах</w:t>
      </w: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135. Основанием для исправления допущенных опечаток и ошибок в выданном в результате предоставления муниципальной услуги проекте </w:t>
      </w:r>
      <w:r w:rsidRPr="007B6959">
        <w:rPr>
          <w:rFonts w:ascii="Arial" w:hAnsi="Arial" w:cs="Arial"/>
          <w:sz w:val="24"/>
          <w:szCs w:val="24"/>
        </w:rPr>
        <w:t>договора аренды земельного участка, решения об отказе в предоставлении земельного участка в аренду</w:t>
      </w:r>
      <w:r w:rsidRPr="007B6959">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A60B4F">
        <w:rPr>
          <w:rFonts w:ascii="Arial" w:hAnsi="Arial" w:cs="Arial"/>
          <w:kern w:val="2"/>
          <w:sz w:val="24"/>
          <w:szCs w:val="24"/>
        </w:rPr>
        <w:t>33</w:t>
      </w:r>
      <w:r w:rsidRPr="007B6959">
        <w:rPr>
          <w:rFonts w:ascii="Arial" w:hAnsi="Arial" w:cs="Arial"/>
          <w:kern w:val="2"/>
          <w:sz w:val="24"/>
          <w:szCs w:val="24"/>
        </w:rPr>
        <w:t xml:space="preserve"> настоящего административного регламента. </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об исправлении технической ошибки;</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об отсутствии технической ошибки.</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139. Критерием принятия решения, указанного в пункте </w:t>
      </w:r>
      <w:r w:rsidRPr="00A60B4F">
        <w:rPr>
          <w:rFonts w:ascii="Arial" w:hAnsi="Arial" w:cs="Arial"/>
          <w:kern w:val="2"/>
          <w:sz w:val="24"/>
          <w:szCs w:val="24"/>
        </w:rPr>
        <w:t>138</w:t>
      </w:r>
      <w:r w:rsidRPr="007B6959">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140. В случае принятия решения, указанного в подпункте 1 пункта </w:t>
      </w:r>
      <w:r w:rsidRPr="00A60B4F">
        <w:rPr>
          <w:rFonts w:ascii="Arial" w:hAnsi="Arial" w:cs="Arial"/>
          <w:kern w:val="2"/>
          <w:sz w:val="24"/>
          <w:szCs w:val="24"/>
        </w:rPr>
        <w:t>138</w:t>
      </w:r>
      <w:r w:rsidRPr="007B6959">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7B6959">
        <w:rPr>
          <w:rFonts w:ascii="Arial" w:hAnsi="Arial" w:cs="Arial"/>
          <w:sz w:val="24"/>
          <w:szCs w:val="24"/>
        </w:rPr>
        <w:t xml:space="preserve">договора аренды земельного </w:t>
      </w:r>
      <w:r w:rsidRPr="00A60B4F">
        <w:rPr>
          <w:rFonts w:ascii="Arial" w:hAnsi="Arial" w:cs="Arial"/>
          <w:sz w:val="24"/>
          <w:szCs w:val="24"/>
        </w:rPr>
        <w:t>участка в трех экземплярах или решения об отказе в предоставлении земельного участка</w:t>
      </w:r>
      <w:r w:rsidRPr="007B6959">
        <w:rPr>
          <w:rFonts w:ascii="Arial" w:hAnsi="Arial" w:cs="Arial"/>
          <w:sz w:val="24"/>
          <w:szCs w:val="24"/>
        </w:rPr>
        <w:t xml:space="preserve"> в аренду</w:t>
      </w:r>
      <w:r w:rsidRPr="007B6959">
        <w:rPr>
          <w:rFonts w:ascii="Arial" w:hAnsi="Arial" w:cs="Arial"/>
          <w:kern w:val="2"/>
          <w:sz w:val="24"/>
          <w:szCs w:val="24"/>
        </w:rPr>
        <w:t xml:space="preserve"> с исправленной технической ошибкой.</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141. В случае принятия решения, указанного в подпункте 2 пункта </w:t>
      </w:r>
      <w:r w:rsidRPr="00A60B4F">
        <w:rPr>
          <w:rFonts w:ascii="Arial" w:hAnsi="Arial" w:cs="Arial"/>
          <w:kern w:val="2"/>
          <w:sz w:val="24"/>
          <w:szCs w:val="24"/>
        </w:rPr>
        <w:t>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 xml:space="preserve">142.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A60B4F">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A60B4F">
        <w:rPr>
          <w:rFonts w:ascii="Arial" w:hAnsi="Arial" w:cs="Arial"/>
          <w:kern w:val="2"/>
          <w:sz w:val="24"/>
          <w:szCs w:val="24"/>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90DD7" w:rsidRPr="00A60B4F" w:rsidRDefault="00190DD7" w:rsidP="00190DD7">
      <w:pPr>
        <w:autoSpaceDE w:val="0"/>
        <w:autoSpaceDN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144.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w:t>
      </w:r>
      <w:r w:rsidRPr="007B6959">
        <w:rPr>
          <w:rFonts w:ascii="Arial" w:hAnsi="Arial" w:cs="Arial"/>
          <w:kern w:val="2"/>
          <w:sz w:val="24"/>
          <w:szCs w:val="24"/>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A60B4F">
        <w:rPr>
          <w:rFonts w:ascii="Arial" w:hAnsi="Arial" w:cs="Arial"/>
          <w:kern w:val="2"/>
          <w:sz w:val="24"/>
          <w:szCs w:val="24"/>
        </w:rPr>
        <w:t>142</w:t>
      </w:r>
      <w:r w:rsidRPr="007B6959">
        <w:rPr>
          <w:rFonts w:ascii="Arial" w:hAnsi="Arial" w:cs="Arial"/>
          <w:kern w:val="2"/>
          <w:sz w:val="24"/>
          <w:szCs w:val="24"/>
        </w:rPr>
        <w:t xml:space="preserve"> настоящего административного регламента, направляет указанный документ в МФЦ. </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проект </w:t>
      </w:r>
      <w:r w:rsidRPr="007B6959">
        <w:rPr>
          <w:rFonts w:ascii="Arial" w:hAnsi="Arial" w:cs="Arial"/>
          <w:sz w:val="24"/>
          <w:szCs w:val="24"/>
        </w:rPr>
        <w:t>договора аренды земельного участка или решения об отказе в предоставлении земельного участка в аренду</w:t>
      </w:r>
      <w:r w:rsidRPr="007B6959">
        <w:rPr>
          <w:rFonts w:ascii="Arial" w:hAnsi="Arial" w:cs="Arial"/>
          <w:kern w:val="2"/>
          <w:sz w:val="24"/>
          <w:szCs w:val="24"/>
        </w:rPr>
        <w:t xml:space="preserve"> с исправленной технической ошибкой;</w:t>
      </w:r>
    </w:p>
    <w:p w:rsidR="00190DD7" w:rsidRPr="007B6959" w:rsidRDefault="00190DD7" w:rsidP="00190DD7">
      <w:pPr>
        <w:autoSpaceDE w:val="0"/>
        <w:autoSpaceDN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146.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A60B4F" w:rsidRPr="00A60B4F">
        <w:rPr>
          <w:rFonts w:ascii="Arial" w:hAnsi="Arial" w:cs="Arial"/>
          <w:sz w:val="24"/>
          <w:szCs w:val="24"/>
        </w:rPr>
        <w:t>журнале регистрации обращений за предоставлением муниципальной услуги</w:t>
      </w:r>
      <w:r w:rsidRPr="00A60B4F">
        <w:rPr>
          <w:rFonts w:ascii="Arial" w:hAnsi="Arial" w:cs="Arial"/>
          <w:kern w:val="2"/>
          <w:sz w:val="24"/>
          <w:szCs w:val="24"/>
        </w:rPr>
        <w:t xml:space="preserve"> </w:t>
      </w:r>
      <w:r w:rsidRPr="007B6959">
        <w:rPr>
          <w:rFonts w:ascii="Arial" w:hAnsi="Arial" w:cs="Arial"/>
          <w:kern w:val="2"/>
          <w:sz w:val="24"/>
          <w:szCs w:val="24"/>
        </w:rPr>
        <w:t xml:space="preserve">отметки о направлении проекта </w:t>
      </w:r>
      <w:r w:rsidRPr="007B6959">
        <w:rPr>
          <w:rFonts w:ascii="Arial" w:hAnsi="Arial" w:cs="Arial"/>
          <w:sz w:val="24"/>
          <w:szCs w:val="24"/>
        </w:rPr>
        <w:t xml:space="preserve">договора аренды земельного участка </w:t>
      </w:r>
      <w:r w:rsidRPr="00A60B4F">
        <w:rPr>
          <w:rFonts w:ascii="Arial" w:hAnsi="Arial" w:cs="Arial"/>
          <w:sz w:val="24"/>
          <w:szCs w:val="24"/>
        </w:rPr>
        <w:t>в трех экземплярах</w:t>
      </w:r>
      <w:r w:rsidRPr="007B6959">
        <w:rPr>
          <w:rFonts w:ascii="Arial" w:hAnsi="Arial" w:cs="Arial"/>
          <w:sz w:val="24"/>
          <w:szCs w:val="24"/>
        </w:rPr>
        <w:t xml:space="preserve"> или решения об отказе в предоставлении земельного участка в аренду</w:t>
      </w:r>
      <w:r w:rsidRPr="007B6959">
        <w:rPr>
          <w:rFonts w:ascii="Arial" w:hAnsi="Arial" w:cs="Arial"/>
          <w:kern w:val="2"/>
          <w:sz w:val="24"/>
          <w:szCs w:val="24"/>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7B6959" w:rsidRDefault="00A60B4F"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 xml:space="preserve">Раздел </w:t>
      </w:r>
      <w:r w:rsidR="00190DD7" w:rsidRPr="007B6959">
        <w:rPr>
          <w:rFonts w:ascii="Arial" w:hAnsi="Arial" w:cs="Arial"/>
          <w:kern w:val="2"/>
          <w:sz w:val="24"/>
          <w:szCs w:val="24"/>
        </w:rPr>
        <w:t xml:space="preserve">IV. </w:t>
      </w:r>
      <w:r>
        <w:rPr>
          <w:rFonts w:ascii="Arial" w:hAnsi="Arial" w:cs="Arial"/>
          <w:kern w:val="2"/>
          <w:sz w:val="24"/>
          <w:szCs w:val="24"/>
        </w:rPr>
        <w:t>Ф</w:t>
      </w:r>
      <w:r w:rsidRPr="007B6959">
        <w:rPr>
          <w:rFonts w:ascii="Arial" w:hAnsi="Arial" w:cs="Arial"/>
          <w:kern w:val="2"/>
          <w:sz w:val="24"/>
          <w:szCs w:val="24"/>
        </w:rPr>
        <w:t>ормы контроля за предоставлением муниципальной услуги</w:t>
      </w:r>
    </w:p>
    <w:p w:rsidR="00190DD7" w:rsidRPr="007B6959" w:rsidRDefault="00190DD7" w:rsidP="00190DD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bookmarkStart w:id="5" w:name="Par413"/>
      <w:bookmarkEnd w:id="5"/>
      <w:r w:rsidRPr="007B6959">
        <w:rPr>
          <w:rFonts w:ascii="Arial" w:hAnsi="Arial" w:cs="Arial"/>
          <w:kern w:val="2"/>
          <w:sz w:val="24"/>
          <w:szCs w:val="24"/>
        </w:rPr>
        <w:t>Глава 30. Порядок осуществления текущего контроля за соблюдением</w:t>
      </w:r>
      <w:r w:rsidR="00A60B4F">
        <w:rPr>
          <w:rFonts w:ascii="Arial" w:hAnsi="Arial" w:cs="Arial"/>
          <w:kern w:val="2"/>
          <w:sz w:val="24"/>
          <w:szCs w:val="24"/>
        </w:rPr>
        <w:t xml:space="preserve"> </w:t>
      </w:r>
      <w:r w:rsidRPr="007B6959">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A60B4F">
        <w:rPr>
          <w:rFonts w:ascii="Arial" w:hAnsi="Arial" w:cs="Arial"/>
          <w:kern w:val="2"/>
          <w:sz w:val="24"/>
          <w:szCs w:val="24"/>
        </w:rPr>
        <w:t xml:space="preserve"> </w:t>
      </w:r>
      <w:r w:rsidRPr="007B6959">
        <w:rPr>
          <w:rFonts w:ascii="Arial" w:hAnsi="Arial" w:cs="Arial"/>
          <w:kern w:val="2"/>
          <w:sz w:val="24"/>
          <w:szCs w:val="24"/>
        </w:rPr>
        <w:t>услуги, а также за принятием ими решений</w:t>
      </w:r>
    </w:p>
    <w:p w:rsidR="00190DD7" w:rsidRPr="007B6959" w:rsidRDefault="00190DD7" w:rsidP="00190DD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147</w:t>
      </w:r>
      <w:r w:rsidR="00A60B4F">
        <w:rPr>
          <w:rFonts w:ascii="Arial" w:hAnsi="Arial" w:cs="Arial"/>
          <w:kern w:val="2"/>
          <w:sz w:val="24"/>
          <w:szCs w:val="24"/>
          <w:lang w:eastAsia="ko-KR"/>
        </w:rPr>
        <w:t xml:space="preserve">. </w:t>
      </w:r>
      <w:r w:rsidRPr="007B6959">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B6959">
        <w:rPr>
          <w:rFonts w:ascii="Arial" w:hAnsi="Arial" w:cs="Arial"/>
          <w:kern w:val="2"/>
          <w:sz w:val="24"/>
          <w:szCs w:val="24"/>
        </w:rPr>
        <w:t>или их представителей</w:t>
      </w:r>
      <w:r w:rsidRPr="007B6959">
        <w:rPr>
          <w:rFonts w:ascii="Arial" w:hAnsi="Arial" w:cs="Arial"/>
          <w:kern w:val="2"/>
          <w:sz w:val="24"/>
          <w:szCs w:val="24"/>
          <w:lang w:eastAsia="ko-KR"/>
        </w:rPr>
        <w:t>.</w:t>
      </w:r>
    </w:p>
    <w:p w:rsidR="00190DD7" w:rsidRPr="007B6959" w:rsidRDefault="00190DD7" w:rsidP="00190DD7">
      <w:pPr>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kern w:val="2"/>
          <w:sz w:val="24"/>
          <w:szCs w:val="24"/>
          <w:lang w:eastAsia="ko-KR"/>
        </w:rPr>
        <w:t>148.</w:t>
      </w:r>
      <w:r w:rsidR="00A60B4F">
        <w:rPr>
          <w:rFonts w:ascii="Arial" w:hAnsi="Arial" w:cs="Arial"/>
          <w:kern w:val="2"/>
          <w:sz w:val="24"/>
          <w:szCs w:val="24"/>
          <w:lang w:eastAsia="ko-KR"/>
        </w:rPr>
        <w:t xml:space="preserve"> </w:t>
      </w:r>
      <w:r w:rsidRPr="007B6959">
        <w:rPr>
          <w:rFonts w:ascii="Arial" w:hAnsi="Arial" w:cs="Arial"/>
          <w:color w:val="000000"/>
          <w:kern w:val="2"/>
          <w:sz w:val="24"/>
          <w:szCs w:val="24"/>
        </w:rPr>
        <w:t>Основными задачами текущего контроля являются:</w:t>
      </w:r>
    </w:p>
    <w:p w:rsidR="00190DD7" w:rsidRPr="007B6959" w:rsidRDefault="00190DD7" w:rsidP="00190DD7">
      <w:pPr>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1)</w:t>
      </w:r>
      <w:r w:rsidR="00A60B4F">
        <w:rPr>
          <w:rFonts w:ascii="Arial" w:hAnsi="Arial" w:cs="Arial"/>
          <w:color w:val="000000"/>
          <w:kern w:val="2"/>
          <w:sz w:val="24"/>
          <w:szCs w:val="24"/>
        </w:rPr>
        <w:t xml:space="preserve"> </w:t>
      </w:r>
      <w:r w:rsidRPr="007B6959">
        <w:rPr>
          <w:rFonts w:ascii="Arial" w:hAnsi="Arial" w:cs="Arial"/>
          <w:color w:val="000000"/>
          <w:kern w:val="2"/>
          <w:sz w:val="24"/>
          <w:szCs w:val="24"/>
        </w:rPr>
        <w:t>обеспечение своевременного и качественного предоставления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2)</w:t>
      </w:r>
      <w:r w:rsidR="00A60B4F">
        <w:rPr>
          <w:rFonts w:ascii="Arial" w:hAnsi="Arial" w:cs="Arial"/>
          <w:color w:val="000000"/>
          <w:kern w:val="2"/>
          <w:sz w:val="24"/>
          <w:szCs w:val="24"/>
        </w:rPr>
        <w:t xml:space="preserve"> </w:t>
      </w:r>
      <w:r w:rsidRPr="007B6959">
        <w:rPr>
          <w:rFonts w:ascii="Arial" w:hAnsi="Arial" w:cs="Arial"/>
          <w:color w:val="000000"/>
          <w:kern w:val="2"/>
          <w:sz w:val="24"/>
          <w:szCs w:val="24"/>
        </w:rPr>
        <w:t>выявление нарушений в сроках и качестве предоставления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3)</w:t>
      </w:r>
      <w:r w:rsidR="00A60B4F">
        <w:rPr>
          <w:rFonts w:ascii="Arial" w:hAnsi="Arial" w:cs="Arial"/>
          <w:color w:val="000000"/>
          <w:kern w:val="2"/>
          <w:sz w:val="24"/>
          <w:szCs w:val="24"/>
        </w:rPr>
        <w:t xml:space="preserve"> </w:t>
      </w:r>
      <w:r w:rsidRPr="007B6959">
        <w:rPr>
          <w:rFonts w:ascii="Arial"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4)</w:t>
      </w:r>
      <w:r w:rsidR="00A60B4F">
        <w:rPr>
          <w:rFonts w:ascii="Arial" w:hAnsi="Arial" w:cs="Arial"/>
          <w:color w:val="000000"/>
          <w:kern w:val="2"/>
          <w:sz w:val="24"/>
          <w:szCs w:val="24"/>
        </w:rPr>
        <w:t xml:space="preserve"> </w:t>
      </w:r>
      <w:r w:rsidRPr="007B6959">
        <w:rPr>
          <w:rFonts w:ascii="Arial" w:hAnsi="Arial" w:cs="Arial"/>
          <w:color w:val="000000"/>
          <w:kern w:val="2"/>
          <w:sz w:val="24"/>
          <w:szCs w:val="24"/>
        </w:rPr>
        <w:t>принятие мер по надлежащему предоставлению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149.</w:t>
      </w:r>
      <w:r w:rsidR="00A60B4F">
        <w:rPr>
          <w:rFonts w:ascii="Arial" w:hAnsi="Arial" w:cs="Arial"/>
          <w:kern w:val="2"/>
          <w:sz w:val="24"/>
          <w:szCs w:val="24"/>
          <w:lang w:eastAsia="ko-KR"/>
        </w:rPr>
        <w:t xml:space="preserve"> </w:t>
      </w:r>
      <w:r w:rsidRPr="007B6959">
        <w:rPr>
          <w:rFonts w:ascii="Arial" w:hAnsi="Arial" w:cs="Arial"/>
          <w:kern w:val="2"/>
          <w:sz w:val="24"/>
          <w:szCs w:val="24"/>
          <w:lang w:eastAsia="ko-KR"/>
        </w:rPr>
        <w:t>Текущий контроль осуществляется на постоянной основе.</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7B6959">
        <w:rPr>
          <w:rFonts w:ascii="Arial" w:hAnsi="Arial" w:cs="Arial"/>
          <w:kern w:val="2"/>
          <w:sz w:val="24"/>
          <w:szCs w:val="24"/>
        </w:rPr>
        <w:t>Глава 31. Порядок и периодичность осуществления плановых</w:t>
      </w:r>
      <w:r w:rsidR="00A60B4F">
        <w:rPr>
          <w:rFonts w:ascii="Arial" w:hAnsi="Arial" w:cs="Arial"/>
          <w:kern w:val="2"/>
          <w:sz w:val="24"/>
          <w:szCs w:val="24"/>
        </w:rPr>
        <w:t xml:space="preserve"> </w:t>
      </w:r>
      <w:r w:rsidRPr="007B6959">
        <w:rPr>
          <w:rFonts w:ascii="Arial" w:hAnsi="Arial" w:cs="Arial"/>
          <w:kern w:val="2"/>
          <w:sz w:val="24"/>
          <w:szCs w:val="24"/>
        </w:rPr>
        <w:t>и внеплановых проверок полноты и качества предоставления</w:t>
      </w:r>
      <w:r w:rsidR="00A60B4F">
        <w:rPr>
          <w:rFonts w:ascii="Arial" w:hAnsi="Arial" w:cs="Arial"/>
          <w:kern w:val="2"/>
          <w:sz w:val="24"/>
          <w:szCs w:val="24"/>
        </w:rPr>
        <w:t xml:space="preserve"> </w:t>
      </w:r>
      <w:r w:rsidRPr="007B6959">
        <w:rPr>
          <w:rFonts w:ascii="Arial" w:hAnsi="Arial" w:cs="Arial"/>
          <w:kern w:val="2"/>
          <w:sz w:val="24"/>
          <w:szCs w:val="24"/>
        </w:rPr>
        <w:t>муниципальной услуги, в том числе порядок и формы контроля</w:t>
      </w:r>
      <w:r w:rsidR="00A60B4F">
        <w:rPr>
          <w:rFonts w:ascii="Arial" w:hAnsi="Arial" w:cs="Arial"/>
          <w:kern w:val="2"/>
          <w:sz w:val="24"/>
          <w:szCs w:val="24"/>
        </w:rPr>
        <w:t xml:space="preserve"> </w:t>
      </w:r>
      <w:r w:rsidRPr="007B6959">
        <w:rPr>
          <w:rFonts w:ascii="Arial" w:hAnsi="Arial" w:cs="Arial"/>
          <w:kern w:val="2"/>
          <w:sz w:val="24"/>
          <w:szCs w:val="24"/>
        </w:rPr>
        <w:t>за полнотой и качеством предоставления муниципальной услуги</w:t>
      </w: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90DD7" w:rsidRPr="007B6959" w:rsidRDefault="00190DD7" w:rsidP="00190DD7">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bookmarkStart w:id="6" w:name="Par427"/>
      <w:bookmarkEnd w:id="6"/>
      <w:r w:rsidRPr="007B6959">
        <w:rPr>
          <w:rFonts w:ascii="Arial" w:hAnsi="Arial" w:cs="Arial"/>
          <w:color w:val="000000"/>
          <w:kern w:val="2"/>
          <w:sz w:val="24"/>
          <w:szCs w:val="24"/>
        </w:rPr>
        <w:t>151. Плановые поверки осуществляются на основании пл</w:t>
      </w:r>
      <w:r w:rsidRPr="007B6959">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B6959">
        <w:rPr>
          <w:rFonts w:ascii="Arial" w:hAnsi="Arial" w:cs="Arial"/>
          <w:color w:val="000000"/>
          <w:kern w:val="2"/>
          <w:sz w:val="24"/>
          <w:szCs w:val="24"/>
        </w:rPr>
        <w:t>ействие) должностных лиц администрации при предоставлении муниципальной услуги.</w:t>
      </w:r>
    </w:p>
    <w:p w:rsidR="00190DD7" w:rsidRPr="007B6959" w:rsidRDefault="00190DD7" w:rsidP="00190DD7">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152. Контроль за полн</w:t>
      </w:r>
      <w:r w:rsidRPr="007B6959">
        <w:rPr>
          <w:rFonts w:ascii="Arial" w:hAnsi="Arial" w:cs="Arial"/>
          <w:kern w:val="2"/>
          <w:sz w:val="24"/>
          <w:szCs w:val="24"/>
        </w:rPr>
        <w:t>отой и качеством предоставления должностными лицами администрации муниципа</w:t>
      </w:r>
      <w:r w:rsidRPr="007B6959">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90DD7" w:rsidRPr="007B6959" w:rsidRDefault="00190DD7" w:rsidP="00190DD7">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7B6959">
        <w:rPr>
          <w:rFonts w:ascii="Arial" w:hAnsi="Arial" w:cs="Arial"/>
          <w:color w:val="000000"/>
          <w:kern w:val="2"/>
          <w:sz w:val="24"/>
          <w:szCs w:val="24"/>
        </w:rPr>
        <w:t>153. Срок проведения проверки и оформле</w:t>
      </w:r>
      <w:r w:rsidRPr="007B6959">
        <w:rPr>
          <w:rFonts w:ascii="Arial" w:hAnsi="Arial" w:cs="Arial"/>
          <w:kern w:val="2"/>
          <w:sz w:val="24"/>
          <w:szCs w:val="24"/>
        </w:rPr>
        <w:t>ния акта провер</w:t>
      </w:r>
      <w:r w:rsidRPr="007B6959">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90DD7" w:rsidRPr="007B6959" w:rsidRDefault="00190DD7" w:rsidP="00190DD7">
      <w:pPr>
        <w:tabs>
          <w:tab w:val="num" w:pos="1715"/>
        </w:tabs>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color w:val="000000"/>
          <w:kern w:val="2"/>
          <w:sz w:val="24"/>
          <w:szCs w:val="24"/>
        </w:rPr>
        <w:t>В случае поступления жалобы на решения, действия (бездействие) должностных лиц админист</w:t>
      </w:r>
      <w:r w:rsidRPr="007B6959">
        <w:rPr>
          <w:rFonts w:ascii="Arial" w:hAnsi="Arial" w:cs="Arial"/>
          <w:kern w:val="2"/>
          <w:sz w:val="24"/>
          <w:szCs w:val="24"/>
        </w:rPr>
        <w:t xml:space="preserve">рации </w:t>
      </w:r>
      <w:r w:rsidRPr="007B6959">
        <w:rPr>
          <w:rFonts w:ascii="Arial" w:hAnsi="Arial" w:cs="Arial"/>
          <w:color w:val="000000"/>
          <w:kern w:val="2"/>
          <w:sz w:val="24"/>
          <w:szCs w:val="24"/>
        </w:rPr>
        <w:t xml:space="preserve">при предоставлении муниципальной услуги </w:t>
      </w:r>
      <w:r w:rsidRPr="007B6959">
        <w:rPr>
          <w:rFonts w:ascii="Arial" w:hAnsi="Arial" w:cs="Arial"/>
          <w:kern w:val="2"/>
          <w:sz w:val="24"/>
          <w:szCs w:val="24"/>
        </w:rPr>
        <w:t>глава администрации в целях ор</w:t>
      </w:r>
      <w:r w:rsidRPr="007B6959">
        <w:rPr>
          <w:rFonts w:ascii="Arial" w:hAnsi="Arial" w:cs="Arial"/>
          <w:color w:val="000000"/>
          <w:kern w:val="2"/>
          <w:sz w:val="24"/>
          <w:szCs w:val="24"/>
        </w:rPr>
        <w:t>ганизации и проведения внеплановой пров</w:t>
      </w:r>
      <w:r w:rsidRPr="007B6959">
        <w:rPr>
          <w:rFonts w:ascii="Arial" w:hAnsi="Arial" w:cs="Arial"/>
          <w:kern w:val="2"/>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A60B4F">
        <w:rPr>
          <w:rFonts w:ascii="Arial" w:hAnsi="Arial" w:cs="Arial"/>
          <w:kern w:val="2"/>
          <w:sz w:val="24"/>
          <w:szCs w:val="24"/>
        </w:rPr>
        <w:t>.2</w:t>
      </w:r>
      <w:r w:rsidRPr="007B6959">
        <w:rPr>
          <w:rFonts w:ascii="Arial" w:hAnsi="Arial" w:cs="Arial"/>
          <w:sz w:val="24"/>
          <w:szCs w:val="24"/>
        </w:rPr>
        <w:t xml:space="preserve"> </w:t>
      </w:r>
      <w:r w:rsidRPr="007B6959">
        <w:rPr>
          <w:rFonts w:ascii="Arial" w:hAnsi="Arial" w:cs="Arial"/>
          <w:kern w:val="2"/>
          <w:sz w:val="24"/>
          <w:szCs w:val="24"/>
        </w:rPr>
        <w:t>Федерального закона от 27 июля 2010 года №210</w:t>
      </w:r>
      <w:r w:rsidRPr="007B6959">
        <w:rPr>
          <w:rFonts w:ascii="Arial" w:hAnsi="Arial" w:cs="Arial"/>
          <w:kern w:val="2"/>
          <w:sz w:val="24"/>
          <w:szCs w:val="24"/>
        </w:rPr>
        <w:noBreakHyphen/>
        <w:t>ФЗ «Об организации предоставления государственных и муниципальных услуг».</w:t>
      </w:r>
    </w:p>
    <w:p w:rsidR="00190DD7" w:rsidRPr="007B6959" w:rsidRDefault="00190DD7" w:rsidP="00190DD7">
      <w:pPr>
        <w:tabs>
          <w:tab w:val="num" w:pos="1715"/>
        </w:tabs>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lang w:eastAsia="ko-KR"/>
        </w:rPr>
        <w:t>154.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bookmarkStart w:id="7" w:name="Par439"/>
      <w:bookmarkEnd w:id="7"/>
      <w:r w:rsidRPr="007B6959">
        <w:rPr>
          <w:rFonts w:ascii="Arial" w:hAnsi="Arial" w:cs="Arial"/>
          <w:kern w:val="2"/>
          <w:sz w:val="24"/>
          <w:szCs w:val="24"/>
        </w:rPr>
        <w:t>Глава 32. Ответственность должностных лиц администрации</w:t>
      </w:r>
      <w:r w:rsidR="00A60B4F">
        <w:rPr>
          <w:rFonts w:ascii="Arial" w:hAnsi="Arial" w:cs="Arial"/>
          <w:kern w:val="2"/>
          <w:sz w:val="24"/>
          <w:szCs w:val="24"/>
        </w:rPr>
        <w:t xml:space="preserve"> </w:t>
      </w:r>
      <w:r w:rsidRPr="007B6959">
        <w:rPr>
          <w:rFonts w:ascii="Arial" w:hAnsi="Arial" w:cs="Arial"/>
          <w:kern w:val="2"/>
          <w:sz w:val="24"/>
          <w:szCs w:val="24"/>
        </w:rPr>
        <w:t>за решения и действия (бездействие), принимаемые (осуществляемые)</w:t>
      </w:r>
      <w:r w:rsidR="00A60B4F">
        <w:rPr>
          <w:rFonts w:ascii="Arial" w:hAnsi="Arial" w:cs="Arial"/>
          <w:kern w:val="2"/>
          <w:sz w:val="24"/>
          <w:szCs w:val="24"/>
        </w:rPr>
        <w:t xml:space="preserve"> </w:t>
      </w:r>
      <w:r w:rsidRPr="007B6959">
        <w:rPr>
          <w:rFonts w:ascii="Arial" w:hAnsi="Arial" w:cs="Arial"/>
          <w:kern w:val="2"/>
          <w:sz w:val="24"/>
          <w:szCs w:val="24"/>
        </w:rPr>
        <w:t>ими в ходе предоставления муниципальной услуги</w:t>
      </w:r>
    </w:p>
    <w:p w:rsidR="00190DD7" w:rsidRPr="007B6959"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155.</w:t>
      </w:r>
      <w:r w:rsidR="00A60B4F">
        <w:rPr>
          <w:rFonts w:ascii="Arial" w:hAnsi="Arial" w:cs="Arial"/>
          <w:kern w:val="2"/>
          <w:sz w:val="24"/>
          <w:szCs w:val="24"/>
          <w:lang w:eastAsia="ko-KR"/>
        </w:rPr>
        <w:t xml:space="preserve"> </w:t>
      </w:r>
      <w:r w:rsidRPr="007B6959">
        <w:rPr>
          <w:rFonts w:ascii="Arial" w:hAnsi="Arial" w:cs="Arial"/>
          <w:kern w:val="2"/>
          <w:sz w:val="24"/>
          <w:szCs w:val="24"/>
          <w:lang w:eastAsia="ko-KR"/>
        </w:rPr>
        <w:t xml:space="preserve">Обязанность соблюдения положений </w:t>
      </w:r>
      <w:r w:rsidRPr="007B6959">
        <w:rPr>
          <w:rFonts w:ascii="Arial" w:hAnsi="Arial" w:cs="Arial"/>
          <w:kern w:val="2"/>
          <w:sz w:val="24"/>
          <w:szCs w:val="24"/>
        </w:rPr>
        <w:t xml:space="preserve">настоящего </w:t>
      </w:r>
      <w:r w:rsidRPr="007B6959">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156.</w:t>
      </w:r>
      <w:r w:rsidR="00A60B4F">
        <w:rPr>
          <w:rFonts w:ascii="Arial" w:hAnsi="Arial" w:cs="Arial"/>
          <w:kern w:val="2"/>
          <w:sz w:val="24"/>
          <w:szCs w:val="24"/>
          <w:lang w:eastAsia="ko-KR"/>
        </w:rPr>
        <w:t xml:space="preserve"> </w:t>
      </w:r>
      <w:r w:rsidRPr="007B6959">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w:t>
      </w:r>
      <w:r w:rsidRPr="007B6959">
        <w:rPr>
          <w:rFonts w:ascii="Arial" w:hAnsi="Arial" w:cs="Arial"/>
          <w:kern w:val="2"/>
          <w:sz w:val="24"/>
          <w:szCs w:val="24"/>
        </w:rPr>
        <w:t xml:space="preserve">настоящего </w:t>
      </w:r>
      <w:r w:rsidRPr="007B6959">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p>
    <w:p w:rsidR="00190DD7" w:rsidRPr="007B6959" w:rsidRDefault="00190DD7" w:rsidP="00190DD7">
      <w:pPr>
        <w:keepNext/>
        <w:autoSpaceDE w:val="0"/>
        <w:autoSpaceDN w:val="0"/>
        <w:adjustRightInd w:val="0"/>
        <w:spacing w:after="0" w:line="240" w:lineRule="auto"/>
        <w:jc w:val="center"/>
        <w:outlineLvl w:val="2"/>
        <w:rPr>
          <w:rFonts w:ascii="Arial" w:hAnsi="Arial" w:cs="Arial"/>
          <w:kern w:val="2"/>
          <w:sz w:val="24"/>
          <w:szCs w:val="24"/>
        </w:rPr>
      </w:pPr>
      <w:bookmarkStart w:id="8" w:name="Par447"/>
      <w:bookmarkEnd w:id="8"/>
      <w:r w:rsidRPr="007B6959">
        <w:rPr>
          <w:rFonts w:ascii="Arial" w:hAnsi="Arial" w:cs="Arial"/>
          <w:kern w:val="2"/>
          <w:sz w:val="24"/>
          <w:szCs w:val="24"/>
        </w:rPr>
        <w:t>Глава 33. Положения, характеризующие требования к порядку</w:t>
      </w:r>
      <w:r w:rsidR="00A60B4F">
        <w:rPr>
          <w:rFonts w:ascii="Arial" w:hAnsi="Arial" w:cs="Arial"/>
          <w:kern w:val="2"/>
          <w:sz w:val="24"/>
          <w:szCs w:val="24"/>
        </w:rPr>
        <w:t xml:space="preserve"> </w:t>
      </w:r>
      <w:r w:rsidRPr="007B6959">
        <w:rPr>
          <w:rFonts w:ascii="Arial" w:hAnsi="Arial" w:cs="Arial"/>
          <w:kern w:val="2"/>
          <w:sz w:val="24"/>
          <w:szCs w:val="24"/>
        </w:rPr>
        <w:t>и формам контроля за предоставлением муниципальной услуги,</w:t>
      </w:r>
      <w:r w:rsidR="00A60B4F">
        <w:rPr>
          <w:rFonts w:ascii="Arial" w:hAnsi="Arial" w:cs="Arial"/>
          <w:kern w:val="2"/>
          <w:sz w:val="24"/>
          <w:szCs w:val="24"/>
        </w:rPr>
        <w:t xml:space="preserve"> </w:t>
      </w:r>
      <w:r w:rsidRPr="007B6959">
        <w:rPr>
          <w:rFonts w:ascii="Arial" w:hAnsi="Arial" w:cs="Arial"/>
          <w:kern w:val="2"/>
          <w:sz w:val="24"/>
          <w:szCs w:val="24"/>
        </w:rPr>
        <w:t>в том числе со стороны граждан, их объединений и организаций</w:t>
      </w:r>
    </w:p>
    <w:p w:rsidR="00190DD7" w:rsidRPr="007B6959" w:rsidRDefault="00190DD7" w:rsidP="00190DD7">
      <w:pPr>
        <w:keepNext/>
        <w:autoSpaceDE w:val="0"/>
        <w:autoSpaceDN w:val="0"/>
        <w:adjustRightInd w:val="0"/>
        <w:spacing w:after="0" w:line="240" w:lineRule="auto"/>
        <w:jc w:val="center"/>
        <w:outlineLvl w:val="2"/>
        <w:rPr>
          <w:rFonts w:ascii="Arial" w:hAnsi="Arial" w:cs="Arial"/>
          <w:kern w:val="2"/>
          <w:sz w:val="24"/>
          <w:szCs w:val="24"/>
        </w:rPr>
      </w:pP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lang w:eastAsia="ko-KR"/>
        </w:rPr>
        <w:t>157.</w:t>
      </w:r>
      <w:r w:rsidR="00A60B4F">
        <w:rPr>
          <w:rFonts w:ascii="Arial" w:hAnsi="Arial" w:cs="Arial"/>
          <w:kern w:val="2"/>
          <w:sz w:val="24"/>
          <w:szCs w:val="24"/>
          <w:lang w:eastAsia="ko-KR"/>
        </w:rPr>
        <w:t xml:space="preserve"> </w:t>
      </w:r>
      <w:r w:rsidRPr="007B6959">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3) некорректного поведения должностных лиц</w:t>
      </w:r>
      <w:r w:rsidRPr="007B6959">
        <w:rPr>
          <w:rFonts w:ascii="Arial" w:hAnsi="Arial" w:cs="Arial"/>
          <w:kern w:val="2"/>
          <w:sz w:val="24"/>
          <w:szCs w:val="24"/>
          <w:lang w:eastAsia="ko-KR"/>
        </w:rPr>
        <w:t xml:space="preserve"> администрации</w:t>
      </w:r>
      <w:r w:rsidRPr="007B6959">
        <w:rPr>
          <w:rFonts w:ascii="Arial" w:hAnsi="Arial" w:cs="Arial"/>
          <w:kern w:val="2"/>
          <w:sz w:val="24"/>
          <w:szCs w:val="24"/>
        </w:rPr>
        <w:t>, нарушения правил служебной этики при предоставлении муниципальной услуги.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7B6959">
        <w:rPr>
          <w:rFonts w:ascii="Arial" w:hAnsi="Arial" w:cs="Arial"/>
          <w:kern w:val="2"/>
          <w:sz w:val="24"/>
          <w:szCs w:val="24"/>
        </w:rPr>
        <w:t xml:space="preserve">158. Информацию, указанную в пункте </w:t>
      </w:r>
      <w:r w:rsidRPr="00A60B4F">
        <w:rPr>
          <w:rFonts w:ascii="Arial" w:hAnsi="Arial" w:cs="Arial"/>
          <w:kern w:val="2"/>
          <w:sz w:val="24"/>
          <w:szCs w:val="24"/>
        </w:rPr>
        <w:t>157</w:t>
      </w:r>
      <w:r w:rsidRPr="007B6959">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A60B4F">
        <w:rPr>
          <w:rFonts w:ascii="Arial" w:hAnsi="Arial" w:cs="Arial"/>
          <w:kern w:val="2"/>
          <w:sz w:val="24"/>
          <w:szCs w:val="24"/>
        </w:rPr>
        <w:t>по адресу</w:t>
      </w:r>
      <w:r w:rsidRPr="007B6959">
        <w:rPr>
          <w:rFonts w:ascii="Arial" w:hAnsi="Arial" w:cs="Arial"/>
          <w:kern w:val="2"/>
          <w:sz w:val="24"/>
          <w:szCs w:val="24"/>
          <w:u w:val="single"/>
        </w:rPr>
        <w:t xml:space="preserve"> </w:t>
      </w:r>
      <w:r w:rsidRPr="007B6959">
        <w:rPr>
          <w:rFonts w:ascii="Arial" w:hAnsi="Arial" w:cs="Arial"/>
          <w:kern w:val="2"/>
          <w:sz w:val="24"/>
          <w:szCs w:val="24"/>
        </w:rPr>
        <w:t>электронной почты администрации.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159. Контроль за предоставлением муниципальной услуги осуществляется в соответствии с действующим законодательством.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lang w:eastAsia="ko-KR"/>
        </w:rPr>
        <w:t xml:space="preserve">160. </w:t>
      </w:r>
      <w:r w:rsidRPr="007B6959">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r w:rsidRPr="007B6959">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90DD7" w:rsidRPr="007B6959" w:rsidRDefault="00190DD7" w:rsidP="00190DD7">
      <w:pPr>
        <w:autoSpaceDE w:val="0"/>
        <w:autoSpaceDN w:val="0"/>
        <w:adjustRightInd w:val="0"/>
        <w:spacing w:after="0" w:line="240" w:lineRule="auto"/>
        <w:ind w:firstLine="709"/>
        <w:jc w:val="both"/>
        <w:rPr>
          <w:rFonts w:ascii="Arial" w:hAnsi="Arial" w:cs="Arial"/>
          <w:kern w:val="2"/>
          <w:sz w:val="24"/>
          <w:szCs w:val="24"/>
          <w:lang w:eastAsia="ko-KR"/>
        </w:rPr>
      </w:pPr>
    </w:p>
    <w:p w:rsidR="00190DD7" w:rsidRPr="00A60B4F" w:rsidRDefault="00A60B4F"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2C1C8E">
        <w:rPr>
          <w:rFonts w:ascii="Arial" w:hAnsi="Arial" w:cs="Arial"/>
          <w:kern w:val="2"/>
          <w:sz w:val="24"/>
          <w:szCs w:val="24"/>
        </w:rPr>
        <w:t xml:space="preserve">Раздел </w:t>
      </w:r>
      <w:r w:rsidR="00190DD7" w:rsidRPr="002C1C8E">
        <w:rPr>
          <w:rFonts w:ascii="Arial" w:hAnsi="Arial" w:cs="Arial"/>
          <w:kern w:val="2"/>
          <w:sz w:val="24"/>
          <w:szCs w:val="24"/>
        </w:rPr>
        <w:t xml:space="preserve">V. </w:t>
      </w:r>
      <w:r w:rsidRPr="002C1C8E">
        <w:rPr>
          <w:rFonts w:ascii="Arial" w:hAnsi="Arial" w:cs="Arial"/>
          <w:kern w:val="2"/>
          <w:sz w:val="24"/>
          <w:szCs w:val="24"/>
        </w:rPr>
        <w:t>Досудебный (внесудебный) порядок обжалования решений и действий</w:t>
      </w:r>
      <w:r w:rsidRPr="00A60B4F">
        <w:rPr>
          <w:rFonts w:ascii="Arial" w:hAnsi="Arial" w:cs="Arial"/>
          <w:kern w:val="2"/>
          <w:sz w:val="24"/>
          <w:szCs w:val="24"/>
        </w:rPr>
        <w:t xml:space="preserve"> (бездействия) администрации, МФЦ, а также их должностных лиц, работников</w:t>
      </w: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A60B4F">
        <w:rPr>
          <w:rFonts w:ascii="Arial" w:hAnsi="Arial" w:cs="Arial"/>
          <w:kern w:val="2"/>
          <w:sz w:val="24"/>
          <w:szCs w:val="24"/>
        </w:rPr>
        <w:t>Глава 34. Информация для заинтересованных лиц</w:t>
      </w:r>
      <w:r w:rsidR="00A60B4F">
        <w:rPr>
          <w:rFonts w:ascii="Arial" w:hAnsi="Arial" w:cs="Arial"/>
          <w:kern w:val="2"/>
          <w:sz w:val="24"/>
          <w:szCs w:val="24"/>
        </w:rPr>
        <w:t xml:space="preserve"> </w:t>
      </w:r>
      <w:r w:rsidRPr="00A60B4F">
        <w:rPr>
          <w:rFonts w:ascii="Arial" w:hAnsi="Arial" w:cs="Arial"/>
          <w:kern w:val="2"/>
          <w:sz w:val="24"/>
          <w:szCs w:val="24"/>
        </w:rPr>
        <w:t>б их праве на досудебное (внесудебное) обжалование действий (бездействия) и (или) решений, принятых (осуществленных)</w:t>
      </w:r>
      <w:r w:rsidR="00A60B4F">
        <w:rPr>
          <w:rFonts w:ascii="Arial" w:hAnsi="Arial" w:cs="Arial"/>
          <w:kern w:val="2"/>
          <w:sz w:val="24"/>
          <w:szCs w:val="24"/>
        </w:rPr>
        <w:t xml:space="preserve"> </w:t>
      </w:r>
      <w:r w:rsidRPr="00A60B4F">
        <w:rPr>
          <w:rFonts w:ascii="Arial" w:hAnsi="Arial" w:cs="Arial"/>
          <w:kern w:val="2"/>
          <w:sz w:val="24"/>
          <w:szCs w:val="24"/>
        </w:rPr>
        <w:t>в ходе предоставления муниципальной услуги</w:t>
      </w: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161. Заявитель или его представитель вправе подать жалобу на решение и (или) действие (бездействие) администрации, МФЦ, а также муниципальных служащих, работников МФЦ (далее – жалоба).</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162. Заявитель или его представитель может обратиться с жалобой, в том числе в следующих случаях:</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2) нарушение срока предоставления муниципальной услуги;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5) отказ в предоставлении муниципальной услуги,</w:t>
      </w:r>
      <w:r w:rsidRPr="00A60B4F">
        <w:rPr>
          <w:rFonts w:ascii="Arial"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60B4F">
        <w:rPr>
          <w:rFonts w:ascii="Arial" w:hAnsi="Arial" w:cs="Arial"/>
          <w:kern w:val="2"/>
          <w:sz w:val="24"/>
          <w:szCs w:val="24"/>
        </w:rPr>
        <w:t>;</w:t>
      </w:r>
    </w:p>
    <w:p w:rsidR="00190DD7" w:rsidRPr="00A60B4F" w:rsidRDefault="00190DD7" w:rsidP="00190DD7">
      <w:pPr>
        <w:autoSpaceDE w:val="0"/>
        <w:autoSpaceDN w:val="0"/>
        <w:adjustRightInd w:val="0"/>
        <w:spacing w:after="0" w:line="240" w:lineRule="auto"/>
        <w:ind w:firstLine="709"/>
        <w:jc w:val="both"/>
        <w:rPr>
          <w:rFonts w:ascii="Arial" w:hAnsi="Arial" w:cs="Arial"/>
          <w:sz w:val="24"/>
          <w:szCs w:val="24"/>
        </w:rPr>
      </w:pPr>
      <w:r w:rsidRPr="00A60B4F">
        <w:rPr>
          <w:rFonts w:ascii="Arial" w:hAnsi="Arial" w:cs="Arial"/>
          <w:kern w:val="2"/>
          <w:sz w:val="24"/>
          <w:szCs w:val="24"/>
        </w:rPr>
        <w:t xml:space="preserve">6) </w:t>
      </w:r>
      <w:r w:rsidRPr="00A60B4F">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 xml:space="preserve">9) приостановление предоставления муниципальной услуги, </w:t>
      </w:r>
      <w:r w:rsidRPr="00A60B4F">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60B4F">
        <w:rPr>
          <w:rFonts w:ascii="Arial" w:hAnsi="Arial" w:cs="Arial"/>
          <w:kern w:val="2"/>
          <w:sz w:val="24"/>
          <w:szCs w:val="24"/>
        </w:rPr>
        <w:t>;</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A60B4F">
        <w:rPr>
          <w:rFonts w:ascii="Arial" w:hAnsi="Arial" w:cs="Arial"/>
          <w:kern w:val="2"/>
          <w:sz w:val="24"/>
          <w:szCs w:val="24"/>
        </w:rPr>
        <w:t xml:space="preserve"> </w:t>
      </w:r>
      <w:r w:rsidRPr="00A60B4F">
        <w:rPr>
          <w:rFonts w:ascii="Arial" w:hAnsi="Arial" w:cs="Arial"/>
          <w:kern w:val="2"/>
          <w:sz w:val="24"/>
          <w:szCs w:val="24"/>
        </w:rPr>
        <w:t>июля 2010 года №210</w:t>
      </w:r>
      <w:r w:rsidRPr="00A60B4F">
        <w:rPr>
          <w:rFonts w:ascii="Arial" w:hAnsi="Arial" w:cs="Arial"/>
          <w:kern w:val="2"/>
          <w:sz w:val="24"/>
          <w:szCs w:val="24"/>
        </w:rPr>
        <w:noBreakHyphen/>
        <w:t>ФЗ «Об организации предоставления государственных и муниципальных услуг».</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163. В случаях, указанных в подпунктах 2, 5, 7, 9 и 10 пункта 162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164. Рассмотрение жалобы осуществляется в порядке и сроки, установленные статьей 11</w:t>
      </w:r>
      <w:r w:rsidRPr="00A60B4F">
        <w:rPr>
          <w:rFonts w:ascii="Arial" w:hAnsi="Arial" w:cs="Arial"/>
          <w:sz w:val="24"/>
          <w:szCs w:val="24"/>
          <w:vertAlign w:val="superscript"/>
        </w:rPr>
        <w:t>2</w:t>
      </w:r>
      <w:r w:rsidRPr="00A60B4F">
        <w:rPr>
          <w:rFonts w:ascii="Arial" w:hAnsi="Arial" w:cs="Arial"/>
          <w:sz w:val="24"/>
          <w:szCs w:val="24"/>
        </w:rPr>
        <w:t xml:space="preserve"> </w:t>
      </w:r>
      <w:r w:rsidRPr="00A60B4F">
        <w:rPr>
          <w:rFonts w:ascii="Arial" w:hAnsi="Arial" w:cs="Arial"/>
          <w:kern w:val="2"/>
          <w:sz w:val="24"/>
          <w:szCs w:val="24"/>
        </w:rPr>
        <w:t>Федерального закона от 27 июля 2010 года №210</w:t>
      </w:r>
      <w:r w:rsidRPr="00A60B4F">
        <w:rPr>
          <w:rFonts w:ascii="Arial" w:hAnsi="Arial" w:cs="Arial"/>
          <w:kern w:val="2"/>
          <w:sz w:val="24"/>
          <w:szCs w:val="24"/>
        </w:rPr>
        <w:noBreakHyphen/>
        <w:t>ФЗ «Об организации предоставления государственных и муниципальных услуг».</w:t>
      </w:r>
    </w:p>
    <w:p w:rsidR="00190DD7" w:rsidRPr="00A60B4F" w:rsidRDefault="00190DD7" w:rsidP="00190DD7">
      <w:pPr>
        <w:autoSpaceDE w:val="0"/>
        <w:autoSpaceDN w:val="0"/>
        <w:adjustRightInd w:val="0"/>
        <w:spacing w:after="0" w:line="240" w:lineRule="auto"/>
        <w:ind w:firstLine="540"/>
        <w:jc w:val="both"/>
        <w:rPr>
          <w:rFonts w:ascii="Arial" w:hAnsi="Arial" w:cs="Arial"/>
          <w:kern w:val="2"/>
          <w:sz w:val="24"/>
          <w:szCs w:val="24"/>
        </w:rPr>
      </w:pP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A60B4F">
        <w:rPr>
          <w:rFonts w:ascii="Arial" w:hAnsi="Arial" w:cs="Arial"/>
          <w:kern w:val="2"/>
          <w:sz w:val="24"/>
          <w:szCs w:val="24"/>
        </w:rPr>
        <w:t>Глава 35. Органы государственной власти, органы местного</w:t>
      </w:r>
      <w:r w:rsidR="00A60B4F">
        <w:rPr>
          <w:rFonts w:ascii="Arial" w:hAnsi="Arial" w:cs="Arial"/>
          <w:kern w:val="2"/>
          <w:sz w:val="24"/>
          <w:szCs w:val="24"/>
        </w:rPr>
        <w:t xml:space="preserve"> </w:t>
      </w:r>
      <w:r w:rsidRPr="00A60B4F">
        <w:rPr>
          <w:rFonts w:ascii="Arial" w:hAnsi="Arial" w:cs="Arial"/>
          <w:kern w:val="2"/>
          <w:sz w:val="24"/>
          <w:szCs w:val="24"/>
        </w:rPr>
        <w:t>самоуправления, организации и уполномоченные на рассмотрение</w:t>
      </w:r>
      <w:r w:rsidR="00A60B4F">
        <w:rPr>
          <w:rFonts w:ascii="Arial" w:hAnsi="Arial" w:cs="Arial"/>
          <w:kern w:val="2"/>
          <w:sz w:val="24"/>
          <w:szCs w:val="24"/>
        </w:rPr>
        <w:t xml:space="preserve"> </w:t>
      </w:r>
      <w:r w:rsidRPr="00A60B4F">
        <w:rPr>
          <w:rFonts w:ascii="Arial" w:hAnsi="Arial" w:cs="Arial"/>
          <w:kern w:val="2"/>
          <w:sz w:val="24"/>
          <w:szCs w:val="24"/>
        </w:rPr>
        <w:t>жалобы лица, которым может быть направлена жалоба заявителя</w:t>
      </w:r>
      <w:r w:rsidR="00A60B4F">
        <w:rPr>
          <w:rFonts w:ascii="Arial" w:hAnsi="Arial" w:cs="Arial"/>
          <w:kern w:val="2"/>
          <w:sz w:val="24"/>
          <w:szCs w:val="24"/>
        </w:rPr>
        <w:t xml:space="preserve"> </w:t>
      </w:r>
      <w:r w:rsidRPr="00A60B4F">
        <w:rPr>
          <w:rFonts w:ascii="Arial" w:hAnsi="Arial" w:cs="Arial"/>
          <w:kern w:val="2"/>
          <w:sz w:val="24"/>
          <w:szCs w:val="24"/>
        </w:rPr>
        <w:t>или его представителя в досудебном (внесудебном) порядке</w:t>
      </w:r>
    </w:p>
    <w:p w:rsidR="00190DD7" w:rsidRPr="00A60B4F" w:rsidRDefault="00190DD7" w:rsidP="00190DD7">
      <w:pPr>
        <w:keepNext/>
        <w:keepLines/>
        <w:autoSpaceDE w:val="0"/>
        <w:autoSpaceDN w:val="0"/>
        <w:adjustRightInd w:val="0"/>
        <w:spacing w:after="0" w:line="240" w:lineRule="auto"/>
        <w:jc w:val="both"/>
        <w:rPr>
          <w:rFonts w:ascii="Arial" w:hAnsi="Arial" w:cs="Arial"/>
          <w:kern w:val="2"/>
          <w:sz w:val="24"/>
          <w:szCs w:val="24"/>
        </w:rPr>
      </w:pP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165. Жалобы на решения и действия (бездействие) главы администрации подаются главе администрации.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166. Жалобы на решения и действия (бездействие) должностных лиц и муниципальных служащих администрации подаются главе администрации.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167. Жалобы на решения и действия (бездействие) работника МФЦ подаются руководителю этого МФЦ.</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 xml:space="preserve"> </w:t>
      </w: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r w:rsidRPr="00A60B4F">
        <w:rPr>
          <w:rFonts w:ascii="Arial" w:hAnsi="Arial" w:cs="Arial"/>
          <w:kern w:val="2"/>
          <w:sz w:val="24"/>
          <w:szCs w:val="24"/>
        </w:rPr>
        <w:t>Глава 36. Способы информирования заявителей или их представителей</w:t>
      </w:r>
      <w:r w:rsidR="00A60B4F">
        <w:rPr>
          <w:rFonts w:ascii="Arial" w:hAnsi="Arial" w:cs="Arial"/>
          <w:kern w:val="2"/>
          <w:sz w:val="24"/>
          <w:szCs w:val="24"/>
        </w:rPr>
        <w:t xml:space="preserve"> </w:t>
      </w:r>
      <w:r w:rsidRPr="00A60B4F">
        <w:rPr>
          <w:rFonts w:ascii="Arial" w:hAnsi="Arial" w:cs="Arial"/>
          <w:kern w:val="2"/>
          <w:sz w:val="24"/>
          <w:szCs w:val="24"/>
        </w:rPr>
        <w:t>о порядке подачи и рассмотрения жалобы, в том числе с использованием</w:t>
      </w:r>
      <w:r w:rsidR="00A60B4F">
        <w:rPr>
          <w:rFonts w:ascii="Arial" w:hAnsi="Arial" w:cs="Arial"/>
          <w:kern w:val="2"/>
          <w:sz w:val="24"/>
          <w:szCs w:val="24"/>
        </w:rPr>
        <w:t xml:space="preserve"> </w:t>
      </w:r>
      <w:r w:rsidRPr="00A60B4F">
        <w:rPr>
          <w:rFonts w:ascii="Arial" w:hAnsi="Arial" w:cs="Arial"/>
          <w:kern w:val="2"/>
          <w:sz w:val="24"/>
          <w:szCs w:val="24"/>
        </w:rPr>
        <w:t>единого портала государственных и муниципальных услуг (функций)</w:t>
      </w:r>
    </w:p>
    <w:p w:rsidR="00190DD7" w:rsidRPr="00A60B4F" w:rsidRDefault="00190DD7" w:rsidP="00190DD7">
      <w:pPr>
        <w:keepNext/>
        <w:keepLines/>
        <w:autoSpaceDE w:val="0"/>
        <w:autoSpaceDN w:val="0"/>
        <w:adjustRightInd w:val="0"/>
        <w:spacing w:after="0" w:line="240" w:lineRule="auto"/>
        <w:jc w:val="center"/>
        <w:outlineLvl w:val="2"/>
        <w:rPr>
          <w:rFonts w:ascii="Arial" w:hAnsi="Arial" w:cs="Arial"/>
          <w:kern w:val="2"/>
          <w:sz w:val="24"/>
          <w:szCs w:val="24"/>
        </w:rPr>
      </w:pP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169. Информацию о порядке подачи и рассмотрения жалобы заявитель и его представитель могут получить:</w:t>
      </w:r>
    </w:p>
    <w:p w:rsidR="00190DD7" w:rsidRPr="00A60B4F" w:rsidRDefault="00190DD7" w:rsidP="00190DD7">
      <w:pPr>
        <w:autoSpaceDE w:val="0"/>
        <w:autoSpaceDN w:val="0"/>
        <w:adjustRightInd w:val="0"/>
        <w:spacing w:after="0" w:line="240" w:lineRule="auto"/>
        <w:ind w:firstLine="709"/>
        <w:jc w:val="both"/>
        <w:rPr>
          <w:rFonts w:ascii="Arial" w:hAnsi="Arial" w:cs="Arial"/>
          <w:sz w:val="24"/>
          <w:szCs w:val="24"/>
        </w:rPr>
      </w:pPr>
      <w:r w:rsidRPr="00A60B4F">
        <w:rPr>
          <w:rFonts w:ascii="Arial" w:hAnsi="Arial" w:cs="Arial"/>
          <w:kern w:val="2"/>
          <w:sz w:val="24"/>
          <w:szCs w:val="24"/>
        </w:rPr>
        <w:t xml:space="preserve">1) </w:t>
      </w:r>
      <w:r w:rsidRPr="00A60B4F">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2) на официальном сайте администрации, официальном сайте МФЦ;</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3) на Портале;</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 xml:space="preserve">4) </w:t>
      </w:r>
      <w:r w:rsidRPr="00A60B4F">
        <w:rPr>
          <w:rFonts w:ascii="Arial" w:hAnsi="Arial" w:cs="Arial"/>
          <w:sz w:val="24"/>
          <w:szCs w:val="24"/>
        </w:rPr>
        <w:t>лично у муниципального служащего администрации, у работников МФЦ</w:t>
      </w:r>
      <w:r w:rsidRPr="00A60B4F">
        <w:rPr>
          <w:rFonts w:ascii="Arial" w:hAnsi="Arial" w:cs="Arial"/>
          <w:kern w:val="2"/>
          <w:sz w:val="24"/>
          <w:szCs w:val="24"/>
        </w:rPr>
        <w:t>;</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 xml:space="preserve">5) </w:t>
      </w:r>
      <w:r w:rsidRPr="00A60B4F">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A60B4F">
        <w:rPr>
          <w:rFonts w:ascii="Arial" w:hAnsi="Arial" w:cs="Arial"/>
          <w:kern w:val="2"/>
          <w:sz w:val="24"/>
          <w:szCs w:val="24"/>
        </w:rPr>
        <w:t>;</w:t>
      </w:r>
    </w:p>
    <w:p w:rsidR="00190DD7" w:rsidRPr="00A60B4F" w:rsidRDefault="00190DD7" w:rsidP="00190DD7">
      <w:pPr>
        <w:autoSpaceDE w:val="0"/>
        <w:autoSpaceDN w:val="0"/>
        <w:adjustRightInd w:val="0"/>
        <w:spacing w:after="0" w:line="240" w:lineRule="auto"/>
        <w:ind w:firstLine="709"/>
        <w:jc w:val="both"/>
        <w:rPr>
          <w:rFonts w:ascii="Arial" w:hAnsi="Arial" w:cs="Arial"/>
          <w:sz w:val="24"/>
          <w:szCs w:val="24"/>
        </w:rPr>
      </w:pPr>
      <w:r w:rsidRPr="00A60B4F">
        <w:rPr>
          <w:rFonts w:ascii="Arial" w:hAnsi="Arial" w:cs="Arial"/>
          <w:kern w:val="2"/>
          <w:sz w:val="24"/>
          <w:szCs w:val="24"/>
        </w:rPr>
        <w:t xml:space="preserve">6) </w:t>
      </w:r>
      <w:r w:rsidRPr="00A60B4F">
        <w:rPr>
          <w:rFonts w:ascii="Arial" w:hAnsi="Arial" w:cs="Arial"/>
          <w:sz w:val="24"/>
          <w:szCs w:val="24"/>
        </w:rPr>
        <w:t>путем обращения заявителя или его представителя через организации почтовой связи в администрацию;</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sz w:val="24"/>
          <w:szCs w:val="24"/>
        </w:rPr>
        <w:t>7) по электронной почте администрации.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170.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15–17 настоящего административного регламента.</w:t>
      </w:r>
    </w:p>
    <w:p w:rsidR="00190DD7" w:rsidRPr="00A60B4F" w:rsidRDefault="00190DD7" w:rsidP="00190DD7">
      <w:pPr>
        <w:autoSpaceDE w:val="0"/>
        <w:autoSpaceDN w:val="0"/>
        <w:adjustRightInd w:val="0"/>
        <w:spacing w:after="0" w:line="240" w:lineRule="auto"/>
        <w:ind w:firstLine="709"/>
        <w:jc w:val="both"/>
        <w:rPr>
          <w:rFonts w:ascii="Arial" w:hAnsi="Arial" w:cs="Arial"/>
          <w:b/>
          <w:bCs/>
          <w:kern w:val="2"/>
          <w:sz w:val="24"/>
          <w:szCs w:val="24"/>
        </w:rPr>
      </w:pPr>
    </w:p>
    <w:p w:rsidR="00190DD7" w:rsidRPr="00A60B4F" w:rsidRDefault="00190DD7" w:rsidP="00190DD7">
      <w:pPr>
        <w:keepNext/>
        <w:keepLines/>
        <w:autoSpaceDE w:val="0"/>
        <w:autoSpaceDN w:val="0"/>
        <w:adjustRightInd w:val="0"/>
        <w:spacing w:after="0" w:line="240" w:lineRule="auto"/>
        <w:ind w:left="540"/>
        <w:jc w:val="center"/>
        <w:outlineLvl w:val="0"/>
        <w:rPr>
          <w:rFonts w:ascii="Arial" w:hAnsi="Arial" w:cs="Arial"/>
          <w:kern w:val="2"/>
          <w:sz w:val="24"/>
          <w:szCs w:val="24"/>
        </w:rPr>
      </w:pPr>
      <w:r w:rsidRPr="00A60B4F">
        <w:rPr>
          <w:rFonts w:ascii="Arial" w:hAnsi="Arial" w:cs="Arial"/>
          <w:kern w:val="2"/>
          <w:sz w:val="24"/>
          <w:szCs w:val="24"/>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A60B4F">
        <w:rPr>
          <w:rFonts w:ascii="Arial" w:hAnsi="Arial" w:cs="Arial"/>
          <w:kern w:val="2"/>
          <w:sz w:val="24"/>
          <w:szCs w:val="24"/>
        </w:rPr>
        <w:t xml:space="preserve"> </w:t>
      </w:r>
      <w:r w:rsidRPr="00A60B4F">
        <w:rPr>
          <w:rFonts w:ascii="Arial" w:hAnsi="Arial" w:cs="Arial"/>
          <w:kern w:val="2"/>
          <w:sz w:val="24"/>
          <w:szCs w:val="24"/>
        </w:rPr>
        <w:t>в ходе предоставления муниципальной услуги</w:t>
      </w:r>
    </w:p>
    <w:p w:rsidR="00190DD7" w:rsidRPr="00A60B4F" w:rsidRDefault="00190DD7" w:rsidP="00190DD7">
      <w:pPr>
        <w:keepNext/>
        <w:keepLines/>
        <w:autoSpaceDE w:val="0"/>
        <w:autoSpaceDN w:val="0"/>
        <w:adjustRightInd w:val="0"/>
        <w:spacing w:after="0" w:line="240" w:lineRule="auto"/>
        <w:ind w:firstLine="709"/>
        <w:jc w:val="both"/>
        <w:rPr>
          <w:rFonts w:ascii="Arial" w:hAnsi="Arial" w:cs="Arial"/>
          <w:kern w:val="2"/>
          <w:sz w:val="24"/>
          <w:szCs w:val="24"/>
        </w:rPr>
      </w:pP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A60B4F">
        <w:rPr>
          <w:rFonts w:ascii="Arial" w:hAnsi="Arial" w:cs="Arial"/>
          <w:kern w:val="2"/>
          <w:sz w:val="24"/>
          <w:szCs w:val="24"/>
        </w:rPr>
        <w:t>171.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90DD7" w:rsidRPr="00A60B4F" w:rsidRDefault="00190DD7" w:rsidP="00190DD7">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DB6844">
        <w:rPr>
          <w:rFonts w:ascii="Arial" w:hAnsi="Arial" w:cs="Arial"/>
          <w:kern w:val="2"/>
          <w:sz w:val="24"/>
          <w:szCs w:val="24"/>
        </w:rPr>
        <w:t>.</w:t>
      </w:r>
    </w:p>
    <w:p w:rsidR="00F22F12" w:rsidRDefault="00190DD7" w:rsidP="00F22F12">
      <w:pPr>
        <w:autoSpaceDE w:val="0"/>
        <w:autoSpaceDN w:val="0"/>
        <w:adjustRightInd w:val="0"/>
        <w:spacing w:after="0" w:line="240" w:lineRule="auto"/>
        <w:ind w:firstLine="709"/>
        <w:jc w:val="both"/>
        <w:rPr>
          <w:rFonts w:ascii="Arial" w:hAnsi="Arial" w:cs="Arial"/>
          <w:kern w:val="2"/>
          <w:sz w:val="24"/>
          <w:szCs w:val="24"/>
        </w:rPr>
      </w:pPr>
      <w:r w:rsidRPr="00A60B4F">
        <w:rPr>
          <w:rFonts w:ascii="Arial" w:hAnsi="Arial" w:cs="Arial"/>
          <w:kern w:val="2"/>
          <w:sz w:val="24"/>
          <w:szCs w:val="24"/>
        </w:rPr>
        <w:t>172. Информация, содержащаяся в настоящем разделе, подлежит размещению на Портале.</w:t>
      </w:r>
    </w:p>
    <w:p w:rsidR="00F22F12" w:rsidRDefault="00F22F12" w:rsidP="00F22F12">
      <w:pPr>
        <w:autoSpaceDE w:val="0"/>
        <w:autoSpaceDN w:val="0"/>
        <w:adjustRightInd w:val="0"/>
        <w:spacing w:after="0" w:line="240" w:lineRule="auto"/>
        <w:ind w:firstLine="709"/>
        <w:jc w:val="both"/>
        <w:rPr>
          <w:rFonts w:ascii="Arial" w:hAnsi="Arial" w:cs="Arial"/>
          <w:kern w:val="2"/>
          <w:sz w:val="24"/>
          <w:szCs w:val="24"/>
        </w:rPr>
      </w:pPr>
    </w:p>
    <w:p w:rsidR="00F22F12" w:rsidRDefault="00F22F12" w:rsidP="00F22F12">
      <w:pPr>
        <w:autoSpaceDE w:val="0"/>
        <w:autoSpaceDN w:val="0"/>
        <w:adjustRightInd w:val="0"/>
        <w:spacing w:after="0" w:line="240" w:lineRule="auto"/>
        <w:ind w:firstLine="709"/>
        <w:jc w:val="both"/>
        <w:rPr>
          <w:rFonts w:ascii="Arial" w:hAnsi="Arial" w:cs="Arial"/>
          <w:kern w:val="2"/>
          <w:sz w:val="24"/>
          <w:szCs w:val="24"/>
        </w:rPr>
      </w:pPr>
    </w:p>
    <w:p w:rsidR="00F22F12" w:rsidRDefault="00F22F12" w:rsidP="00F22F12">
      <w:pPr>
        <w:autoSpaceDE w:val="0"/>
        <w:autoSpaceDN w:val="0"/>
        <w:adjustRightInd w:val="0"/>
        <w:spacing w:after="0" w:line="240" w:lineRule="auto"/>
        <w:ind w:left="5103"/>
        <w:jc w:val="both"/>
        <w:rPr>
          <w:rFonts w:ascii="Courier New" w:hAnsi="Courier New" w:cs="Courier New"/>
          <w:kern w:val="2"/>
        </w:rPr>
      </w:pPr>
    </w:p>
    <w:p w:rsidR="00F22F12" w:rsidRPr="00B076E1" w:rsidRDefault="00F22F12" w:rsidP="00F22F12">
      <w:pPr>
        <w:autoSpaceDE w:val="0"/>
        <w:autoSpaceDN w:val="0"/>
        <w:adjustRightInd w:val="0"/>
        <w:spacing w:after="0" w:line="240" w:lineRule="auto"/>
        <w:ind w:left="5103"/>
        <w:jc w:val="both"/>
        <w:rPr>
          <w:rFonts w:ascii="Courier New" w:hAnsi="Courier New" w:cs="Courier New"/>
          <w:kern w:val="2"/>
        </w:rPr>
      </w:pPr>
      <w:r w:rsidRPr="00B076E1">
        <w:rPr>
          <w:rFonts w:ascii="Courier New" w:hAnsi="Courier New" w:cs="Courier New"/>
          <w:kern w:val="2"/>
        </w:rPr>
        <w:t>Приложение</w:t>
      </w:r>
      <w:r w:rsidR="002C1C8E">
        <w:rPr>
          <w:rFonts w:ascii="Courier New" w:hAnsi="Courier New" w:cs="Courier New"/>
          <w:kern w:val="2"/>
        </w:rPr>
        <w:t xml:space="preserve"> 1</w:t>
      </w:r>
    </w:p>
    <w:p w:rsidR="00F22F12" w:rsidRPr="00F22F12" w:rsidRDefault="00F22F12" w:rsidP="00F22F12">
      <w:pPr>
        <w:spacing w:after="0" w:line="240" w:lineRule="auto"/>
        <w:ind w:left="5103"/>
        <w:jc w:val="both"/>
        <w:rPr>
          <w:rFonts w:ascii="Courier New" w:hAnsi="Courier New" w:cs="Courier New"/>
          <w:kern w:val="2"/>
        </w:rPr>
      </w:pPr>
      <w:r w:rsidRPr="00B076E1">
        <w:rPr>
          <w:rFonts w:ascii="Courier New" w:hAnsi="Courier New" w:cs="Courier New"/>
          <w:kern w:val="2"/>
        </w:rPr>
        <w:t xml:space="preserve">к Административному регламенту предоставления муниципальной услуги </w:t>
      </w:r>
      <w:r w:rsidRPr="00F22F12">
        <w:rPr>
          <w:rFonts w:ascii="Courier New" w:hAnsi="Courier New" w:cs="Courier New"/>
          <w:kern w:val="2"/>
        </w:rPr>
        <w:t>«</w:t>
      </w:r>
      <w:r w:rsidRPr="00F22F12">
        <w:rPr>
          <w:rFonts w:ascii="Courier New" w:hAnsi="Courier New" w:cs="Courier New"/>
          <w:bCs/>
          <w:kern w:val="2"/>
        </w:rPr>
        <w:t>Предоставление земельных участков, находящихся в муниципальной собственности муниципального образования</w:t>
      </w:r>
      <w:r w:rsidRPr="00F22F12">
        <w:rPr>
          <w:rFonts w:ascii="Courier New" w:hAnsi="Courier New" w:cs="Courier New"/>
          <w:i/>
          <w:kern w:val="2"/>
        </w:rPr>
        <w:t xml:space="preserve"> </w:t>
      </w:r>
      <w:r w:rsidRPr="002C1C8E">
        <w:rPr>
          <w:rFonts w:ascii="Courier New" w:hAnsi="Courier New" w:cs="Courier New"/>
          <w:kern w:val="2"/>
        </w:rPr>
        <w:t>«Олонки»</w:t>
      </w:r>
      <w:r w:rsidRPr="002C1C8E">
        <w:rPr>
          <w:rFonts w:ascii="Courier New" w:hAnsi="Courier New" w:cs="Courier New"/>
          <w:bCs/>
          <w:kern w:val="2"/>
        </w:rPr>
        <w:t>,</w:t>
      </w:r>
      <w:r w:rsidRPr="00F22F12">
        <w:rPr>
          <w:rFonts w:ascii="Courier New" w:hAnsi="Courier New" w:cs="Courier New"/>
          <w:bCs/>
          <w:kern w:val="2"/>
        </w:rPr>
        <w:t xml:space="preserve"> в аренду без проведения торгов</w:t>
      </w:r>
      <w:r w:rsidRPr="00F22F12">
        <w:rPr>
          <w:rFonts w:ascii="Courier New" w:hAnsi="Courier New" w:cs="Courier New"/>
          <w:kern w:val="2"/>
        </w:rPr>
        <w:t>»</w:t>
      </w:r>
    </w:p>
    <w:tbl>
      <w:tblPr>
        <w:tblW w:w="0" w:type="auto"/>
        <w:tblLook w:val="04A0"/>
      </w:tblPr>
      <w:tblGrid>
        <w:gridCol w:w="4785"/>
        <w:gridCol w:w="4836"/>
      </w:tblGrid>
      <w:tr w:rsidR="00190DD7" w:rsidRPr="00812B2D" w:rsidTr="002C1C8E">
        <w:tc>
          <w:tcPr>
            <w:tcW w:w="4785" w:type="dxa"/>
          </w:tcPr>
          <w:p w:rsidR="00190DD7" w:rsidRPr="00812B2D" w:rsidRDefault="00190DD7" w:rsidP="003350A9">
            <w:pPr>
              <w:spacing w:after="0" w:line="240" w:lineRule="auto"/>
              <w:jc w:val="both"/>
              <w:rPr>
                <w:rFonts w:ascii="Times New Roman" w:hAnsi="Times New Roman"/>
                <w:b/>
                <w:bCs/>
                <w:kern w:val="2"/>
                <w:sz w:val="28"/>
                <w:szCs w:val="28"/>
              </w:rPr>
            </w:pPr>
          </w:p>
        </w:tc>
        <w:tc>
          <w:tcPr>
            <w:tcW w:w="4836" w:type="dxa"/>
          </w:tcPr>
          <w:p w:rsidR="00190DD7" w:rsidRPr="00C22B94" w:rsidRDefault="00190DD7" w:rsidP="003350A9">
            <w:pPr>
              <w:spacing w:after="0" w:line="240" w:lineRule="auto"/>
              <w:jc w:val="both"/>
              <w:rPr>
                <w:rFonts w:ascii="Times New Roman" w:hAnsi="Times New Roman"/>
                <w:bCs/>
                <w:kern w:val="2"/>
              </w:rPr>
            </w:pPr>
            <w:r w:rsidRPr="00C22B94">
              <w:rPr>
                <w:rFonts w:ascii="Arial" w:hAnsi="Arial" w:cs="Arial"/>
                <w:bCs/>
                <w:kern w:val="2"/>
              </w:rPr>
              <w:t xml:space="preserve">В </w:t>
            </w:r>
            <w:r w:rsidRPr="00C22B94">
              <w:rPr>
                <w:rFonts w:ascii="Times New Roman" w:hAnsi="Times New Roman"/>
                <w:bCs/>
                <w:kern w:val="2"/>
              </w:rPr>
              <w:t>_________________________________</w:t>
            </w:r>
          </w:p>
          <w:p w:rsidR="00190DD7" w:rsidRPr="002C1C8E" w:rsidRDefault="00190DD7" w:rsidP="003350A9">
            <w:pPr>
              <w:spacing w:after="0" w:line="240" w:lineRule="auto"/>
              <w:jc w:val="both"/>
              <w:rPr>
                <w:rFonts w:ascii="Arial" w:hAnsi="Arial" w:cs="Arial"/>
                <w:bCs/>
                <w:kern w:val="2"/>
                <w:sz w:val="20"/>
                <w:szCs w:val="20"/>
              </w:rPr>
            </w:pPr>
            <w:r w:rsidRPr="002C1C8E">
              <w:rPr>
                <w:rFonts w:ascii="Arial" w:hAnsi="Arial" w:cs="Arial"/>
                <w:bCs/>
                <w:kern w:val="2"/>
                <w:sz w:val="20"/>
                <w:szCs w:val="20"/>
              </w:rPr>
              <w:t>(указывается наименование администрации муниципального образования)</w:t>
            </w:r>
          </w:p>
        </w:tc>
      </w:tr>
      <w:tr w:rsidR="00190DD7" w:rsidRPr="00812B2D" w:rsidTr="002C1C8E">
        <w:tc>
          <w:tcPr>
            <w:tcW w:w="4785" w:type="dxa"/>
          </w:tcPr>
          <w:p w:rsidR="00190DD7" w:rsidRPr="00812B2D" w:rsidRDefault="00190DD7" w:rsidP="003350A9">
            <w:pPr>
              <w:spacing w:after="0" w:line="240" w:lineRule="auto"/>
              <w:jc w:val="both"/>
              <w:rPr>
                <w:rFonts w:ascii="Times New Roman" w:hAnsi="Times New Roman"/>
                <w:b/>
                <w:bCs/>
                <w:kern w:val="2"/>
                <w:sz w:val="28"/>
                <w:szCs w:val="28"/>
              </w:rPr>
            </w:pPr>
          </w:p>
        </w:tc>
        <w:tc>
          <w:tcPr>
            <w:tcW w:w="4836" w:type="dxa"/>
          </w:tcPr>
          <w:p w:rsidR="00190DD7" w:rsidRPr="00C22B94" w:rsidRDefault="00190DD7" w:rsidP="003350A9">
            <w:pPr>
              <w:spacing w:after="0" w:line="240" w:lineRule="auto"/>
              <w:jc w:val="both"/>
              <w:rPr>
                <w:rFonts w:ascii="Times New Roman" w:hAnsi="Times New Roman"/>
                <w:bCs/>
                <w:kern w:val="2"/>
              </w:rPr>
            </w:pPr>
            <w:r w:rsidRPr="00C22B94">
              <w:rPr>
                <w:rFonts w:ascii="Arial" w:hAnsi="Arial" w:cs="Arial"/>
                <w:bCs/>
                <w:kern w:val="2"/>
              </w:rPr>
              <w:t>От</w:t>
            </w:r>
            <w:r w:rsidRPr="00C22B94">
              <w:rPr>
                <w:rFonts w:ascii="Times New Roman" w:hAnsi="Times New Roman"/>
                <w:bCs/>
                <w:kern w:val="2"/>
              </w:rPr>
              <w:t xml:space="preserve"> _______________________________</w:t>
            </w:r>
          </w:p>
          <w:p w:rsidR="00190DD7" w:rsidRPr="002C1C8E" w:rsidRDefault="00190DD7" w:rsidP="003350A9">
            <w:pPr>
              <w:spacing w:after="0" w:line="240" w:lineRule="auto"/>
              <w:jc w:val="both"/>
              <w:rPr>
                <w:rFonts w:ascii="Arial" w:hAnsi="Arial" w:cs="Arial"/>
                <w:bCs/>
                <w:kern w:val="2"/>
              </w:rPr>
            </w:pPr>
            <w:r w:rsidRPr="002C1C8E">
              <w:rPr>
                <w:rFonts w:ascii="Arial" w:hAnsi="Arial" w:cs="Arial"/>
                <w:bCs/>
                <w:kern w:val="2"/>
                <w:sz w:val="20"/>
                <w:szCs w:val="20"/>
              </w:rPr>
              <w:t>(указываются сведения о заявителе)</w:t>
            </w:r>
            <w:r w:rsidRPr="002C1C8E">
              <w:rPr>
                <w:rStyle w:val="af"/>
                <w:rFonts w:ascii="Arial" w:hAnsi="Arial" w:cs="Arial"/>
                <w:bCs/>
                <w:kern w:val="2"/>
              </w:rPr>
              <w:footnoteReference w:id="2"/>
            </w:r>
          </w:p>
        </w:tc>
      </w:tr>
    </w:tbl>
    <w:p w:rsidR="00190DD7" w:rsidRPr="00812B2D" w:rsidRDefault="00190DD7" w:rsidP="00190DD7">
      <w:pPr>
        <w:spacing w:after="0" w:line="240" w:lineRule="auto"/>
        <w:ind w:left="5529" w:firstLine="141"/>
        <w:jc w:val="both"/>
        <w:rPr>
          <w:rFonts w:ascii="Times New Roman" w:hAnsi="Times New Roman"/>
          <w:kern w:val="2"/>
          <w:sz w:val="28"/>
          <w:szCs w:val="28"/>
        </w:rPr>
      </w:pPr>
    </w:p>
    <w:p w:rsidR="00190DD7" w:rsidRPr="002C1C8E" w:rsidRDefault="00190DD7" w:rsidP="00190DD7">
      <w:pPr>
        <w:spacing w:after="0" w:line="240" w:lineRule="auto"/>
        <w:jc w:val="center"/>
        <w:rPr>
          <w:rFonts w:ascii="Arial" w:hAnsi="Arial" w:cs="Arial"/>
          <w:b/>
          <w:bCs/>
          <w:kern w:val="2"/>
          <w:sz w:val="16"/>
          <w:szCs w:val="16"/>
        </w:rPr>
      </w:pPr>
    </w:p>
    <w:p w:rsidR="00190DD7" w:rsidRPr="002C1C8E" w:rsidRDefault="00190DD7" w:rsidP="00190DD7">
      <w:pPr>
        <w:spacing w:after="0" w:line="240" w:lineRule="auto"/>
        <w:jc w:val="center"/>
        <w:rPr>
          <w:rFonts w:ascii="Arial" w:hAnsi="Arial" w:cs="Arial"/>
          <w:bCs/>
          <w:kern w:val="2"/>
          <w:sz w:val="24"/>
          <w:szCs w:val="24"/>
        </w:rPr>
      </w:pPr>
      <w:r w:rsidRPr="002C1C8E">
        <w:rPr>
          <w:rFonts w:ascii="Arial" w:hAnsi="Arial" w:cs="Arial"/>
          <w:bCs/>
          <w:kern w:val="2"/>
          <w:sz w:val="24"/>
          <w:szCs w:val="24"/>
        </w:rPr>
        <w:t>ЗАЯВЛЕНИЕ</w:t>
      </w:r>
    </w:p>
    <w:p w:rsidR="00190DD7" w:rsidRPr="00C22B94" w:rsidRDefault="00190DD7" w:rsidP="00190DD7">
      <w:pPr>
        <w:spacing w:after="0" w:line="240" w:lineRule="auto"/>
        <w:jc w:val="both"/>
        <w:rPr>
          <w:rFonts w:ascii="Times New Roman" w:hAnsi="Times New Roman"/>
          <w:kern w:val="2"/>
          <w:sz w:val="10"/>
          <w:szCs w:val="10"/>
        </w:rPr>
      </w:pPr>
    </w:p>
    <w:p w:rsidR="00190DD7" w:rsidRPr="00C22B94" w:rsidRDefault="00190DD7" w:rsidP="00190DD7">
      <w:pPr>
        <w:tabs>
          <w:tab w:val="left" w:pos="9498"/>
        </w:tabs>
        <w:spacing w:after="0" w:line="240" w:lineRule="auto"/>
        <w:ind w:firstLine="709"/>
        <w:jc w:val="both"/>
        <w:rPr>
          <w:rFonts w:ascii="Arial" w:hAnsi="Arial" w:cs="Arial"/>
        </w:rPr>
      </w:pPr>
      <w:r w:rsidRPr="00C22B94">
        <w:rPr>
          <w:rFonts w:ascii="Arial" w:hAnsi="Arial" w:cs="Arial"/>
          <w:kern w:val="2"/>
        </w:rPr>
        <w:t xml:space="preserve">Прошу предоставить земельный участок, находящийся в муниципальной собственности </w:t>
      </w:r>
      <w:r w:rsidRPr="00C22B94">
        <w:rPr>
          <w:rFonts w:ascii="Arial" w:hAnsi="Arial" w:cs="Arial"/>
          <w:bCs/>
          <w:kern w:val="2"/>
        </w:rPr>
        <w:t>муниципального образования</w:t>
      </w:r>
      <w:r w:rsidRPr="00C22B94">
        <w:rPr>
          <w:rFonts w:ascii="Arial" w:hAnsi="Arial" w:cs="Arial"/>
          <w:kern w:val="2"/>
        </w:rPr>
        <w:t xml:space="preserve"> </w:t>
      </w:r>
      <w:r w:rsidR="002C2164" w:rsidRPr="00C22B94">
        <w:rPr>
          <w:rFonts w:ascii="Arial" w:hAnsi="Arial" w:cs="Arial"/>
          <w:kern w:val="2"/>
        </w:rPr>
        <w:t>«Олонки»</w:t>
      </w:r>
      <w:r w:rsidRPr="00C22B94">
        <w:rPr>
          <w:rFonts w:ascii="Arial" w:hAnsi="Arial" w:cs="Arial"/>
          <w:bCs/>
          <w:kern w:val="2"/>
        </w:rPr>
        <w:t>, в аренду без проведения торгов»</w:t>
      </w:r>
      <w:r w:rsidRPr="00C22B94">
        <w:rPr>
          <w:rFonts w:ascii="Arial" w:hAnsi="Arial" w:cs="Arial"/>
          <w:kern w:val="2"/>
        </w:rPr>
        <w:t xml:space="preserve">, </w:t>
      </w:r>
      <w:r w:rsidRPr="00C22B94">
        <w:rPr>
          <w:rFonts w:ascii="Arial" w:hAnsi="Arial" w:cs="Arial"/>
        </w:rPr>
        <w:t>с кадастровым номером _________________________, площадью _______ кв.</w:t>
      </w:r>
      <w:r w:rsidR="00C22B94">
        <w:rPr>
          <w:rFonts w:ascii="Arial" w:hAnsi="Arial" w:cs="Arial"/>
        </w:rPr>
        <w:t xml:space="preserve"> </w:t>
      </w:r>
      <w:r w:rsidRPr="00C22B94">
        <w:rPr>
          <w:rFonts w:ascii="Arial" w:hAnsi="Arial" w:cs="Arial"/>
        </w:rPr>
        <w:t>м., расположенный по адресу ____________________________________________, для _____________________________________________________________________</w:t>
      </w:r>
    </w:p>
    <w:p w:rsidR="00190DD7" w:rsidRPr="002C1C8E" w:rsidRDefault="00190DD7" w:rsidP="00190DD7">
      <w:pPr>
        <w:spacing w:after="0" w:line="240" w:lineRule="auto"/>
        <w:contextualSpacing/>
        <w:jc w:val="center"/>
        <w:rPr>
          <w:rFonts w:ascii="Arial" w:hAnsi="Arial" w:cs="Arial"/>
          <w:sz w:val="20"/>
          <w:szCs w:val="20"/>
        </w:rPr>
      </w:pPr>
      <w:r w:rsidRPr="002C1C8E">
        <w:rPr>
          <w:rFonts w:ascii="Arial" w:hAnsi="Arial" w:cs="Arial"/>
          <w:sz w:val="20"/>
          <w:szCs w:val="20"/>
        </w:rPr>
        <w:t>(цель использования земельного участка)</w:t>
      </w:r>
    </w:p>
    <w:p w:rsidR="00190DD7" w:rsidRPr="00812B2D" w:rsidRDefault="00190DD7" w:rsidP="00190DD7">
      <w:pPr>
        <w:spacing w:after="0" w:line="240" w:lineRule="auto"/>
        <w:ind w:firstLine="709"/>
        <w:contextualSpacing/>
        <w:jc w:val="both"/>
        <w:rPr>
          <w:rFonts w:ascii="Times New Roman" w:hAnsi="Times New Roman"/>
          <w:sz w:val="28"/>
          <w:szCs w:val="28"/>
        </w:rPr>
      </w:pPr>
    </w:p>
    <w:p w:rsidR="002C2164" w:rsidRPr="00C22B94" w:rsidRDefault="00190DD7" w:rsidP="00190DD7">
      <w:pPr>
        <w:spacing w:after="0" w:line="240" w:lineRule="auto"/>
        <w:ind w:firstLine="709"/>
        <w:contextualSpacing/>
        <w:jc w:val="both"/>
        <w:rPr>
          <w:rFonts w:ascii="Arial" w:hAnsi="Arial" w:cs="Arial"/>
        </w:rPr>
      </w:pPr>
      <w:r w:rsidRPr="00C22B94">
        <w:rPr>
          <w:rFonts w:ascii="Arial" w:hAnsi="Arial" w:cs="Arial"/>
        </w:rPr>
        <w:t>Основание предоставления земельного участка без проведения торгов из числа предусмотренных пунктом 2 статьи</w:t>
      </w:r>
      <w:r w:rsidR="00C22B94">
        <w:rPr>
          <w:rFonts w:ascii="Arial" w:hAnsi="Arial" w:cs="Arial"/>
        </w:rPr>
        <w:t xml:space="preserve"> </w:t>
      </w:r>
      <w:r w:rsidRPr="00C22B94">
        <w:rPr>
          <w:rFonts w:ascii="Arial" w:hAnsi="Arial" w:cs="Arial"/>
        </w:rPr>
        <w:t>39</w:t>
      </w:r>
      <w:r w:rsidR="002C2164" w:rsidRPr="00C22B94">
        <w:rPr>
          <w:rFonts w:ascii="Arial" w:hAnsi="Arial" w:cs="Arial"/>
        </w:rPr>
        <w:t>.6</w:t>
      </w:r>
      <w:r w:rsidRPr="00C22B94">
        <w:rPr>
          <w:rFonts w:ascii="Arial" w:hAnsi="Arial" w:cs="Arial"/>
        </w:rPr>
        <w:t xml:space="preserve"> Земельного кодекса Российской Федерации оснований:</w:t>
      </w:r>
    </w:p>
    <w:p w:rsidR="00190DD7" w:rsidRPr="00C22B94" w:rsidRDefault="00190DD7" w:rsidP="00190DD7">
      <w:pPr>
        <w:spacing w:after="0" w:line="240" w:lineRule="auto"/>
        <w:ind w:firstLine="709"/>
        <w:contextualSpacing/>
        <w:jc w:val="both"/>
        <w:rPr>
          <w:rFonts w:ascii="Arial" w:hAnsi="Arial" w:cs="Arial"/>
        </w:rPr>
      </w:pPr>
      <w:r w:rsidRPr="00C22B94">
        <w:rPr>
          <w:rFonts w:ascii="Arial" w:hAnsi="Arial" w:cs="Arial"/>
        </w:rPr>
        <w:t>__________________________________</w:t>
      </w:r>
      <w:r w:rsidR="002C2164" w:rsidRPr="00C22B94">
        <w:rPr>
          <w:rFonts w:ascii="Arial" w:hAnsi="Arial" w:cs="Arial"/>
        </w:rPr>
        <w:t>____________</w:t>
      </w:r>
      <w:r w:rsidRPr="00C22B94">
        <w:rPr>
          <w:rFonts w:ascii="Arial" w:hAnsi="Arial" w:cs="Arial"/>
        </w:rPr>
        <w:t>____________</w:t>
      </w:r>
    </w:p>
    <w:p w:rsidR="00190DD7" w:rsidRPr="00C22B94" w:rsidRDefault="00190DD7" w:rsidP="00190DD7">
      <w:pPr>
        <w:spacing w:after="0" w:line="240" w:lineRule="auto"/>
        <w:ind w:firstLine="709"/>
        <w:contextualSpacing/>
        <w:jc w:val="both"/>
        <w:rPr>
          <w:rFonts w:ascii="Arial" w:hAnsi="Arial" w:cs="Arial"/>
        </w:rPr>
      </w:pPr>
      <w:r w:rsidRPr="00C22B94">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190DD7" w:rsidRPr="00C22B94" w:rsidRDefault="00190DD7" w:rsidP="00190DD7">
      <w:pPr>
        <w:spacing w:after="0" w:line="240" w:lineRule="auto"/>
        <w:ind w:firstLine="709"/>
        <w:contextualSpacing/>
        <w:jc w:val="both"/>
        <w:rPr>
          <w:rFonts w:ascii="Arial" w:hAnsi="Arial" w:cs="Arial"/>
        </w:rPr>
      </w:pPr>
      <w:r w:rsidRPr="00C22B94">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190DD7" w:rsidRPr="00C22B94" w:rsidRDefault="00190DD7" w:rsidP="00190DD7">
      <w:pPr>
        <w:spacing w:after="0" w:line="240" w:lineRule="auto"/>
        <w:ind w:firstLine="709"/>
        <w:contextualSpacing/>
        <w:jc w:val="both"/>
        <w:rPr>
          <w:rFonts w:ascii="Arial" w:hAnsi="Arial" w:cs="Arial"/>
        </w:rPr>
      </w:pPr>
      <w:r w:rsidRPr="00C22B94">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w:t>
      </w:r>
      <w:r w:rsidRPr="00C22B94">
        <w:rPr>
          <w:rFonts w:ascii="Times New Roman" w:hAnsi="Times New Roman"/>
        </w:rPr>
        <w:t xml:space="preserve"> </w:t>
      </w:r>
      <w:r w:rsidRPr="00C22B94">
        <w:rPr>
          <w:rFonts w:ascii="Arial" w:hAnsi="Arial" w:cs="Arial"/>
        </w:rPr>
        <w:t>образовывался или его границы уточнялись на основании данного решения: ___________________________________________________________________</w:t>
      </w:r>
    </w:p>
    <w:p w:rsidR="00190DD7" w:rsidRPr="002C1C8E" w:rsidRDefault="00190DD7" w:rsidP="00190DD7">
      <w:pPr>
        <w:autoSpaceDE w:val="0"/>
        <w:autoSpaceDN w:val="0"/>
        <w:adjustRightInd w:val="0"/>
        <w:spacing w:after="0" w:line="240" w:lineRule="auto"/>
        <w:jc w:val="both"/>
        <w:rPr>
          <w:rFonts w:ascii="Arial" w:hAnsi="Arial" w:cs="Arial"/>
          <w:sz w:val="24"/>
          <w:szCs w:val="24"/>
        </w:rPr>
      </w:pPr>
    </w:p>
    <w:p w:rsidR="00190DD7" w:rsidRPr="00C22B94" w:rsidRDefault="00190DD7" w:rsidP="00190DD7">
      <w:pPr>
        <w:keepNext/>
        <w:spacing w:after="0" w:line="240" w:lineRule="auto"/>
        <w:ind w:right="-142"/>
        <w:jc w:val="both"/>
        <w:rPr>
          <w:rFonts w:ascii="Arial" w:hAnsi="Arial" w:cs="Arial"/>
          <w:kern w:val="2"/>
        </w:rPr>
      </w:pPr>
      <w:r w:rsidRPr="00C22B94">
        <w:rPr>
          <w:rFonts w:ascii="Arial" w:hAnsi="Arial" w:cs="Arial"/>
          <w:kern w:val="2"/>
        </w:rPr>
        <w:t>К заявлению прилагаются:</w:t>
      </w:r>
    </w:p>
    <w:tbl>
      <w:tblPr>
        <w:tblW w:w="9039" w:type="dxa"/>
        <w:tblLook w:val="01E0"/>
      </w:tblPr>
      <w:tblGrid>
        <w:gridCol w:w="534"/>
        <w:gridCol w:w="8211"/>
        <w:gridCol w:w="294"/>
      </w:tblGrid>
      <w:tr w:rsidR="00190DD7" w:rsidRPr="00C22B94" w:rsidTr="003350A9">
        <w:tc>
          <w:tcPr>
            <w:tcW w:w="534"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1)</w:t>
            </w:r>
          </w:p>
        </w:tc>
        <w:tc>
          <w:tcPr>
            <w:tcW w:w="8211" w:type="dxa"/>
            <w:tcBorders>
              <w:bottom w:val="single" w:sz="4" w:space="0" w:color="auto"/>
            </w:tcBorders>
          </w:tcPr>
          <w:p w:rsidR="00190DD7" w:rsidRPr="00C22B94" w:rsidRDefault="00190DD7" w:rsidP="003350A9">
            <w:pPr>
              <w:spacing w:after="0" w:line="240" w:lineRule="auto"/>
              <w:jc w:val="both"/>
              <w:rPr>
                <w:rFonts w:ascii="Arial" w:hAnsi="Arial" w:cs="Arial"/>
                <w:kern w:val="2"/>
              </w:rPr>
            </w:pPr>
          </w:p>
        </w:tc>
        <w:tc>
          <w:tcPr>
            <w:tcW w:w="294" w:type="dxa"/>
          </w:tcPr>
          <w:p w:rsidR="00190DD7" w:rsidRPr="00C22B94" w:rsidRDefault="00190DD7" w:rsidP="003350A9">
            <w:pPr>
              <w:spacing w:after="0" w:line="240" w:lineRule="auto"/>
              <w:jc w:val="both"/>
              <w:rPr>
                <w:rFonts w:ascii="Arial" w:hAnsi="Arial" w:cs="Arial"/>
                <w:kern w:val="2"/>
                <w:lang w:val="en-US"/>
              </w:rPr>
            </w:pPr>
            <w:r w:rsidRPr="00C22B94">
              <w:rPr>
                <w:rFonts w:ascii="Arial" w:hAnsi="Arial" w:cs="Arial"/>
                <w:kern w:val="2"/>
                <w:lang w:val="en-US"/>
              </w:rPr>
              <w:t>;</w:t>
            </w:r>
          </w:p>
        </w:tc>
      </w:tr>
      <w:tr w:rsidR="00190DD7" w:rsidRPr="00C22B94" w:rsidTr="003350A9">
        <w:tc>
          <w:tcPr>
            <w:tcW w:w="534"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2)</w:t>
            </w:r>
          </w:p>
        </w:tc>
        <w:tc>
          <w:tcPr>
            <w:tcW w:w="8211" w:type="dxa"/>
            <w:tcBorders>
              <w:top w:val="single" w:sz="4" w:space="0" w:color="auto"/>
              <w:bottom w:val="single" w:sz="4" w:space="0" w:color="auto"/>
            </w:tcBorders>
          </w:tcPr>
          <w:p w:rsidR="00190DD7" w:rsidRPr="00C22B94" w:rsidRDefault="00190DD7" w:rsidP="003350A9">
            <w:pPr>
              <w:spacing w:after="0" w:line="240" w:lineRule="auto"/>
              <w:jc w:val="both"/>
              <w:rPr>
                <w:rFonts w:ascii="Arial" w:hAnsi="Arial" w:cs="Arial"/>
                <w:kern w:val="2"/>
              </w:rPr>
            </w:pPr>
          </w:p>
        </w:tc>
        <w:tc>
          <w:tcPr>
            <w:tcW w:w="294" w:type="dxa"/>
          </w:tcPr>
          <w:p w:rsidR="00190DD7" w:rsidRPr="00C22B94" w:rsidRDefault="00190DD7" w:rsidP="003350A9">
            <w:pPr>
              <w:spacing w:after="0" w:line="240" w:lineRule="auto"/>
              <w:jc w:val="both"/>
              <w:rPr>
                <w:rFonts w:ascii="Arial" w:hAnsi="Arial" w:cs="Arial"/>
                <w:kern w:val="2"/>
                <w:lang w:val="en-US"/>
              </w:rPr>
            </w:pPr>
            <w:r w:rsidRPr="00C22B94">
              <w:rPr>
                <w:rFonts w:ascii="Arial" w:hAnsi="Arial" w:cs="Arial"/>
                <w:kern w:val="2"/>
                <w:lang w:val="en-US"/>
              </w:rPr>
              <w:t>;</w:t>
            </w:r>
          </w:p>
        </w:tc>
      </w:tr>
    </w:tbl>
    <w:p w:rsidR="00190DD7" w:rsidRPr="00C22B94" w:rsidRDefault="00190DD7" w:rsidP="00190DD7">
      <w:pPr>
        <w:spacing w:after="0" w:line="240" w:lineRule="auto"/>
        <w:jc w:val="both"/>
        <w:rPr>
          <w:rFonts w:ascii="Arial" w:hAnsi="Arial" w:cs="Arial"/>
          <w:kern w:val="2"/>
          <w:sz w:val="16"/>
          <w:szCs w:val="16"/>
        </w:rPr>
      </w:pPr>
    </w:p>
    <w:tbl>
      <w:tblPr>
        <w:tblW w:w="0" w:type="auto"/>
        <w:tblLayout w:type="fixed"/>
        <w:tblLook w:val="01E0"/>
      </w:tblPr>
      <w:tblGrid>
        <w:gridCol w:w="314"/>
        <w:gridCol w:w="503"/>
        <w:gridCol w:w="337"/>
        <w:gridCol w:w="1789"/>
        <w:gridCol w:w="567"/>
        <w:gridCol w:w="426"/>
        <w:gridCol w:w="401"/>
        <w:gridCol w:w="733"/>
        <w:gridCol w:w="3969"/>
      </w:tblGrid>
      <w:tr w:rsidR="00190DD7" w:rsidRPr="00C22B94" w:rsidTr="003350A9">
        <w:tc>
          <w:tcPr>
            <w:tcW w:w="314"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w:t>
            </w:r>
          </w:p>
        </w:tc>
        <w:tc>
          <w:tcPr>
            <w:tcW w:w="503" w:type="dxa"/>
            <w:tcBorders>
              <w:bottom w:val="single" w:sz="4" w:space="0" w:color="auto"/>
            </w:tcBorders>
          </w:tcPr>
          <w:p w:rsidR="00190DD7" w:rsidRPr="00C22B94" w:rsidRDefault="00190DD7" w:rsidP="003350A9">
            <w:pPr>
              <w:spacing w:after="0" w:line="240" w:lineRule="auto"/>
              <w:jc w:val="both"/>
              <w:rPr>
                <w:rFonts w:ascii="Arial" w:hAnsi="Arial" w:cs="Arial"/>
                <w:kern w:val="2"/>
              </w:rPr>
            </w:pPr>
          </w:p>
        </w:tc>
        <w:tc>
          <w:tcPr>
            <w:tcW w:w="337"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w:t>
            </w:r>
          </w:p>
        </w:tc>
        <w:tc>
          <w:tcPr>
            <w:tcW w:w="1789" w:type="dxa"/>
            <w:tcBorders>
              <w:bottom w:val="single" w:sz="4" w:space="0" w:color="auto"/>
            </w:tcBorders>
          </w:tcPr>
          <w:p w:rsidR="00190DD7" w:rsidRPr="00C22B94" w:rsidRDefault="00190DD7" w:rsidP="003350A9">
            <w:pPr>
              <w:spacing w:after="0" w:line="240" w:lineRule="auto"/>
              <w:jc w:val="both"/>
              <w:rPr>
                <w:rFonts w:ascii="Arial" w:hAnsi="Arial" w:cs="Arial"/>
                <w:kern w:val="2"/>
              </w:rPr>
            </w:pPr>
          </w:p>
        </w:tc>
        <w:tc>
          <w:tcPr>
            <w:tcW w:w="567"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20</w:t>
            </w:r>
          </w:p>
        </w:tc>
        <w:tc>
          <w:tcPr>
            <w:tcW w:w="426" w:type="dxa"/>
            <w:tcBorders>
              <w:bottom w:val="single" w:sz="4" w:space="0" w:color="auto"/>
            </w:tcBorders>
          </w:tcPr>
          <w:p w:rsidR="00190DD7" w:rsidRPr="00C22B94" w:rsidRDefault="00190DD7" w:rsidP="003350A9">
            <w:pPr>
              <w:spacing w:after="0" w:line="240" w:lineRule="auto"/>
              <w:jc w:val="both"/>
              <w:rPr>
                <w:rFonts w:ascii="Arial" w:hAnsi="Arial" w:cs="Arial"/>
                <w:kern w:val="2"/>
              </w:rPr>
            </w:pPr>
          </w:p>
        </w:tc>
        <w:tc>
          <w:tcPr>
            <w:tcW w:w="401" w:type="dxa"/>
          </w:tcPr>
          <w:p w:rsidR="00190DD7" w:rsidRPr="00C22B94" w:rsidRDefault="00190DD7" w:rsidP="003350A9">
            <w:pPr>
              <w:spacing w:after="0" w:line="240" w:lineRule="auto"/>
              <w:jc w:val="both"/>
              <w:rPr>
                <w:rFonts w:ascii="Arial" w:hAnsi="Arial" w:cs="Arial"/>
                <w:kern w:val="2"/>
              </w:rPr>
            </w:pPr>
            <w:r w:rsidRPr="00C22B94">
              <w:rPr>
                <w:rFonts w:ascii="Arial" w:hAnsi="Arial" w:cs="Arial"/>
                <w:kern w:val="2"/>
              </w:rPr>
              <w:t>г.</w:t>
            </w:r>
          </w:p>
        </w:tc>
        <w:tc>
          <w:tcPr>
            <w:tcW w:w="733" w:type="dxa"/>
          </w:tcPr>
          <w:p w:rsidR="00190DD7" w:rsidRPr="00C22B94" w:rsidRDefault="00190DD7" w:rsidP="003350A9">
            <w:pPr>
              <w:spacing w:after="0" w:line="240" w:lineRule="auto"/>
              <w:jc w:val="both"/>
              <w:rPr>
                <w:rFonts w:ascii="Arial" w:hAnsi="Arial" w:cs="Arial"/>
                <w:kern w:val="2"/>
              </w:rPr>
            </w:pPr>
          </w:p>
        </w:tc>
        <w:tc>
          <w:tcPr>
            <w:tcW w:w="3969" w:type="dxa"/>
            <w:tcBorders>
              <w:bottom w:val="single" w:sz="4" w:space="0" w:color="auto"/>
            </w:tcBorders>
          </w:tcPr>
          <w:p w:rsidR="00190DD7" w:rsidRPr="00C22B94" w:rsidRDefault="00190DD7" w:rsidP="003350A9">
            <w:pPr>
              <w:spacing w:after="0" w:line="240" w:lineRule="auto"/>
              <w:ind w:right="-108"/>
              <w:jc w:val="both"/>
              <w:rPr>
                <w:rFonts w:ascii="Arial" w:hAnsi="Arial" w:cs="Arial"/>
                <w:kern w:val="2"/>
              </w:rPr>
            </w:pPr>
          </w:p>
        </w:tc>
      </w:tr>
      <w:tr w:rsidR="00190DD7" w:rsidRPr="00FF2CE9" w:rsidTr="003350A9">
        <w:tc>
          <w:tcPr>
            <w:tcW w:w="314" w:type="dxa"/>
          </w:tcPr>
          <w:p w:rsidR="00190DD7" w:rsidRPr="00812B2D" w:rsidRDefault="00190DD7" w:rsidP="003350A9">
            <w:pPr>
              <w:spacing w:after="0" w:line="240" w:lineRule="auto"/>
              <w:jc w:val="center"/>
              <w:rPr>
                <w:rFonts w:ascii="Times New Roman" w:hAnsi="Times New Roman"/>
                <w:kern w:val="2"/>
                <w:sz w:val="28"/>
                <w:szCs w:val="28"/>
              </w:rPr>
            </w:pPr>
          </w:p>
        </w:tc>
        <w:tc>
          <w:tcPr>
            <w:tcW w:w="503" w:type="dxa"/>
            <w:tcBorders>
              <w:top w:val="single" w:sz="4" w:space="0" w:color="auto"/>
            </w:tcBorders>
          </w:tcPr>
          <w:p w:rsidR="00190DD7" w:rsidRPr="00812B2D" w:rsidRDefault="00190DD7" w:rsidP="003350A9">
            <w:pPr>
              <w:spacing w:after="0" w:line="240" w:lineRule="auto"/>
              <w:jc w:val="center"/>
              <w:rPr>
                <w:rFonts w:ascii="Times New Roman" w:hAnsi="Times New Roman"/>
                <w:kern w:val="2"/>
                <w:sz w:val="28"/>
                <w:szCs w:val="28"/>
              </w:rPr>
            </w:pPr>
          </w:p>
        </w:tc>
        <w:tc>
          <w:tcPr>
            <w:tcW w:w="337" w:type="dxa"/>
          </w:tcPr>
          <w:p w:rsidR="00190DD7" w:rsidRPr="00812B2D" w:rsidRDefault="00190DD7" w:rsidP="003350A9">
            <w:pPr>
              <w:spacing w:after="0" w:line="240" w:lineRule="auto"/>
              <w:jc w:val="center"/>
              <w:rPr>
                <w:rFonts w:ascii="Times New Roman" w:hAnsi="Times New Roman"/>
                <w:kern w:val="2"/>
                <w:sz w:val="28"/>
                <w:szCs w:val="28"/>
              </w:rPr>
            </w:pPr>
          </w:p>
        </w:tc>
        <w:tc>
          <w:tcPr>
            <w:tcW w:w="1789" w:type="dxa"/>
            <w:tcBorders>
              <w:top w:val="single" w:sz="4" w:space="0" w:color="auto"/>
            </w:tcBorders>
          </w:tcPr>
          <w:p w:rsidR="00190DD7" w:rsidRPr="00812B2D" w:rsidRDefault="00190DD7" w:rsidP="003350A9">
            <w:pPr>
              <w:spacing w:after="0" w:line="240" w:lineRule="auto"/>
              <w:jc w:val="center"/>
              <w:rPr>
                <w:rFonts w:ascii="Times New Roman" w:hAnsi="Times New Roman"/>
                <w:kern w:val="2"/>
                <w:sz w:val="28"/>
                <w:szCs w:val="28"/>
              </w:rPr>
            </w:pPr>
          </w:p>
        </w:tc>
        <w:tc>
          <w:tcPr>
            <w:tcW w:w="567" w:type="dxa"/>
          </w:tcPr>
          <w:p w:rsidR="00190DD7" w:rsidRPr="00812B2D" w:rsidRDefault="00190DD7" w:rsidP="003350A9">
            <w:pPr>
              <w:spacing w:after="0" w:line="240" w:lineRule="auto"/>
              <w:jc w:val="center"/>
              <w:rPr>
                <w:rFonts w:ascii="Times New Roman" w:hAnsi="Times New Roman"/>
                <w:kern w:val="2"/>
                <w:sz w:val="28"/>
                <w:szCs w:val="28"/>
              </w:rPr>
            </w:pPr>
          </w:p>
        </w:tc>
        <w:tc>
          <w:tcPr>
            <w:tcW w:w="426" w:type="dxa"/>
            <w:tcBorders>
              <w:top w:val="single" w:sz="4" w:space="0" w:color="auto"/>
            </w:tcBorders>
          </w:tcPr>
          <w:p w:rsidR="00190DD7" w:rsidRPr="00812B2D" w:rsidRDefault="00190DD7" w:rsidP="003350A9">
            <w:pPr>
              <w:spacing w:after="0" w:line="240" w:lineRule="auto"/>
              <w:jc w:val="center"/>
              <w:rPr>
                <w:rFonts w:ascii="Times New Roman" w:hAnsi="Times New Roman"/>
                <w:kern w:val="2"/>
                <w:sz w:val="28"/>
                <w:szCs w:val="28"/>
              </w:rPr>
            </w:pPr>
          </w:p>
        </w:tc>
        <w:tc>
          <w:tcPr>
            <w:tcW w:w="401" w:type="dxa"/>
          </w:tcPr>
          <w:p w:rsidR="00190DD7" w:rsidRPr="00812B2D" w:rsidRDefault="00190DD7" w:rsidP="003350A9">
            <w:pPr>
              <w:spacing w:after="0" w:line="240" w:lineRule="auto"/>
              <w:jc w:val="center"/>
              <w:rPr>
                <w:rFonts w:ascii="Times New Roman" w:hAnsi="Times New Roman"/>
                <w:kern w:val="2"/>
                <w:sz w:val="28"/>
                <w:szCs w:val="28"/>
              </w:rPr>
            </w:pPr>
          </w:p>
        </w:tc>
        <w:tc>
          <w:tcPr>
            <w:tcW w:w="733" w:type="dxa"/>
          </w:tcPr>
          <w:p w:rsidR="00190DD7" w:rsidRPr="00812B2D" w:rsidRDefault="00190DD7" w:rsidP="003350A9">
            <w:pPr>
              <w:spacing w:after="0" w:line="240" w:lineRule="auto"/>
              <w:jc w:val="center"/>
              <w:rPr>
                <w:rFonts w:ascii="Times New Roman" w:hAnsi="Times New Roman"/>
                <w:kern w:val="2"/>
                <w:sz w:val="28"/>
                <w:szCs w:val="28"/>
              </w:rPr>
            </w:pPr>
          </w:p>
        </w:tc>
        <w:tc>
          <w:tcPr>
            <w:tcW w:w="3969" w:type="dxa"/>
            <w:tcBorders>
              <w:top w:val="single" w:sz="4" w:space="0" w:color="auto"/>
            </w:tcBorders>
          </w:tcPr>
          <w:p w:rsidR="00190DD7" w:rsidRPr="002C1C8E" w:rsidRDefault="00190DD7" w:rsidP="002C1C8E">
            <w:pPr>
              <w:spacing w:after="0" w:line="240" w:lineRule="auto"/>
              <w:ind w:right="-108"/>
              <w:jc w:val="center"/>
              <w:rPr>
                <w:rFonts w:ascii="Arial" w:hAnsi="Arial" w:cs="Arial"/>
                <w:color w:val="000000"/>
                <w:kern w:val="2"/>
                <w:sz w:val="20"/>
                <w:szCs w:val="20"/>
              </w:rPr>
            </w:pPr>
            <w:r w:rsidRPr="002C1C8E">
              <w:rPr>
                <w:rFonts w:ascii="Arial" w:hAnsi="Arial" w:cs="Arial"/>
                <w:color w:val="000000"/>
                <w:kern w:val="2"/>
                <w:sz w:val="20"/>
                <w:szCs w:val="20"/>
              </w:rPr>
              <w:t>(подпись заявителя или</w:t>
            </w:r>
            <w:r w:rsidR="002C1C8E" w:rsidRPr="002C1C8E">
              <w:rPr>
                <w:rFonts w:ascii="Arial" w:hAnsi="Arial" w:cs="Arial"/>
                <w:color w:val="000000"/>
                <w:kern w:val="2"/>
                <w:sz w:val="20"/>
                <w:szCs w:val="20"/>
              </w:rPr>
              <w:t xml:space="preserve"> </w:t>
            </w:r>
            <w:r w:rsidRPr="002C1C8E">
              <w:rPr>
                <w:rFonts w:ascii="Arial" w:hAnsi="Arial" w:cs="Arial"/>
                <w:color w:val="000000"/>
                <w:kern w:val="2"/>
                <w:sz w:val="20"/>
                <w:szCs w:val="20"/>
              </w:rPr>
              <w:t>представителя заявителя)</w:t>
            </w:r>
          </w:p>
        </w:tc>
      </w:tr>
    </w:tbl>
    <w:p w:rsidR="00190DD7" w:rsidRDefault="00190DD7" w:rsidP="00190DD7">
      <w:pPr>
        <w:spacing w:after="0" w:line="240" w:lineRule="auto"/>
        <w:ind w:firstLine="720"/>
        <w:jc w:val="both"/>
        <w:rPr>
          <w:rFonts w:ascii="Times New Roman" w:hAnsi="Times New Roman"/>
          <w:kern w:val="2"/>
          <w:sz w:val="28"/>
          <w:szCs w:val="28"/>
        </w:rPr>
        <w:sectPr w:rsidR="00190DD7" w:rsidSect="003350A9">
          <w:footnotePr>
            <w:numRestart w:val="eachPage"/>
          </w:footnotePr>
          <w:pgSz w:w="11906" w:h="16838"/>
          <w:pgMar w:top="1134" w:right="707" w:bottom="1134" w:left="1701" w:header="708" w:footer="708" w:gutter="0"/>
          <w:pgNumType w:start="1"/>
          <w:cols w:space="708"/>
          <w:titlePg/>
          <w:docGrid w:linePitch="360"/>
        </w:sectPr>
      </w:pPr>
    </w:p>
    <w:p w:rsidR="00A624C2" w:rsidRDefault="00A624C2" w:rsidP="000502B5">
      <w:pPr>
        <w:autoSpaceDE w:val="0"/>
        <w:autoSpaceDN w:val="0"/>
        <w:adjustRightInd w:val="0"/>
        <w:spacing w:after="0" w:line="240" w:lineRule="auto"/>
        <w:ind w:left="5103"/>
        <w:jc w:val="both"/>
        <w:rPr>
          <w:rFonts w:ascii="Courier New" w:hAnsi="Courier New" w:cs="Courier New"/>
          <w:kern w:val="2"/>
        </w:rPr>
        <w:sectPr w:rsidR="00A624C2" w:rsidSect="00A624C2">
          <w:headerReference w:type="default" r:id="rId13"/>
          <w:type w:val="continuous"/>
          <w:pgSz w:w="11906" w:h="16838"/>
          <w:pgMar w:top="851" w:right="850" w:bottom="1134" w:left="1701" w:header="709" w:footer="709" w:gutter="0"/>
          <w:cols w:space="708"/>
          <w:docGrid w:linePitch="360"/>
        </w:sectPr>
      </w:pPr>
    </w:p>
    <w:p w:rsidR="000502B5" w:rsidRPr="00B076E1" w:rsidRDefault="000502B5" w:rsidP="00A624C2">
      <w:pPr>
        <w:autoSpaceDE w:val="0"/>
        <w:autoSpaceDN w:val="0"/>
        <w:adjustRightInd w:val="0"/>
        <w:spacing w:after="0" w:line="240" w:lineRule="auto"/>
        <w:ind w:left="5103"/>
        <w:jc w:val="right"/>
        <w:rPr>
          <w:rFonts w:ascii="Courier New" w:hAnsi="Courier New" w:cs="Courier New"/>
          <w:kern w:val="2"/>
        </w:rPr>
      </w:pPr>
      <w:r w:rsidRPr="00B076E1">
        <w:rPr>
          <w:rFonts w:ascii="Courier New" w:hAnsi="Courier New" w:cs="Courier New"/>
          <w:kern w:val="2"/>
        </w:rPr>
        <w:t>Приложение</w:t>
      </w:r>
      <w:r>
        <w:rPr>
          <w:rFonts w:ascii="Courier New" w:hAnsi="Courier New" w:cs="Courier New"/>
          <w:kern w:val="2"/>
        </w:rPr>
        <w:t xml:space="preserve"> 2</w:t>
      </w:r>
    </w:p>
    <w:p w:rsidR="000502B5" w:rsidRPr="00F22F12" w:rsidRDefault="000502B5" w:rsidP="000502B5">
      <w:pPr>
        <w:spacing w:after="0" w:line="240" w:lineRule="auto"/>
        <w:ind w:left="5103"/>
        <w:jc w:val="both"/>
        <w:rPr>
          <w:rFonts w:ascii="Courier New" w:hAnsi="Courier New" w:cs="Courier New"/>
          <w:kern w:val="2"/>
        </w:rPr>
      </w:pPr>
      <w:r w:rsidRPr="00B076E1">
        <w:rPr>
          <w:rFonts w:ascii="Courier New" w:hAnsi="Courier New" w:cs="Courier New"/>
          <w:kern w:val="2"/>
        </w:rPr>
        <w:t xml:space="preserve">к Административному регламенту предоставления муниципальной услуги </w:t>
      </w:r>
      <w:r w:rsidRPr="00F22F12">
        <w:rPr>
          <w:rFonts w:ascii="Courier New" w:hAnsi="Courier New" w:cs="Courier New"/>
          <w:kern w:val="2"/>
        </w:rPr>
        <w:t>«</w:t>
      </w:r>
      <w:r w:rsidRPr="00F22F12">
        <w:rPr>
          <w:rFonts w:ascii="Courier New" w:hAnsi="Courier New" w:cs="Courier New"/>
          <w:bCs/>
          <w:kern w:val="2"/>
        </w:rPr>
        <w:t>Предоставление земельных участков, находящихся в муниципальной собственности муниципального образования</w:t>
      </w:r>
      <w:r w:rsidRPr="00F22F12">
        <w:rPr>
          <w:rFonts w:ascii="Courier New" w:hAnsi="Courier New" w:cs="Courier New"/>
          <w:i/>
          <w:kern w:val="2"/>
        </w:rPr>
        <w:t xml:space="preserve"> </w:t>
      </w:r>
      <w:r w:rsidRPr="002C1C8E">
        <w:rPr>
          <w:rFonts w:ascii="Courier New" w:hAnsi="Courier New" w:cs="Courier New"/>
          <w:kern w:val="2"/>
        </w:rPr>
        <w:t>«Олонки»</w:t>
      </w:r>
      <w:r w:rsidRPr="002C1C8E">
        <w:rPr>
          <w:rFonts w:ascii="Courier New" w:hAnsi="Courier New" w:cs="Courier New"/>
          <w:bCs/>
          <w:kern w:val="2"/>
        </w:rPr>
        <w:t>,</w:t>
      </w:r>
      <w:r w:rsidRPr="00F22F12">
        <w:rPr>
          <w:rFonts w:ascii="Courier New" w:hAnsi="Courier New" w:cs="Courier New"/>
          <w:bCs/>
          <w:kern w:val="2"/>
        </w:rPr>
        <w:t xml:space="preserve"> в аренду без проведения торгов</w:t>
      </w:r>
      <w:r w:rsidRPr="00F22F12">
        <w:rPr>
          <w:rFonts w:ascii="Courier New" w:hAnsi="Courier New" w:cs="Courier New"/>
          <w:kern w:val="2"/>
        </w:rPr>
        <w:t>»</w:t>
      </w:r>
    </w:p>
    <w:p w:rsidR="00190DD7" w:rsidRPr="00D91D23" w:rsidRDefault="00190DD7" w:rsidP="00190DD7">
      <w:pPr>
        <w:spacing w:after="0" w:line="240" w:lineRule="auto"/>
        <w:ind w:left="4536" w:firstLine="5245"/>
        <w:jc w:val="both"/>
        <w:rPr>
          <w:rFonts w:ascii="Times New Roman" w:hAnsi="Times New Roman"/>
          <w:bCs/>
          <w:kern w:val="2"/>
          <w:sz w:val="28"/>
          <w:szCs w:val="28"/>
        </w:rPr>
      </w:pPr>
    </w:p>
    <w:p w:rsidR="00190DD7" w:rsidRPr="00A624C2" w:rsidRDefault="00190DD7" w:rsidP="00190DD7">
      <w:pPr>
        <w:spacing w:after="0" w:line="233" w:lineRule="auto"/>
        <w:ind w:left="567" w:right="678"/>
        <w:jc w:val="center"/>
        <w:rPr>
          <w:rFonts w:ascii="Arial" w:hAnsi="Arial" w:cs="Arial"/>
          <w:sz w:val="24"/>
          <w:szCs w:val="24"/>
        </w:rPr>
      </w:pPr>
      <w:r w:rsidRPr="00A624C2">
        <w:rPr>
          <w:rFonts w:ascii="Arial" w:hAnsi="Arial" w:cs="Arial"/>
          <w:sz w:val="24"/>
          <w:szCs w:val="24"/>
        </w:rPr>
        <w:t>ПЕРЕЧЕНЬ ДОКУМЕНТОВ, ПОДТВЕРЖДАЮЩИХ ПРАВО ЗАЯВИТЕЛЯ</w:t>
      </w:r>
    </w:p>
    <w:p w:rsidR="00190DD7" w:rsidRPr="00A624C2" w:rsidRDefault="00190DD7" w:rsidP="00190DD7">
      <w:pPr>
        <w:spacing w:after="0" w:line="233" w:lineRule="auto"/>
        <w:ind w:left="567" w:right="678"/>
        <w:jc w:val="center"/>
        <w:rPr>
          <w:rFonts w:ascii="Arial" w:hAnsi="Arial" w:cs="Arial"/>
          <w:sz w:val="24"/>
          <w:szCs w:val="24"/>
        </w:rPr>
      </w:pPr>
      <w:r w:rsidRPr="00A624C2">
        <w:rPr>
          <w:rFonts w:ascii="Arial" w:hAnsi="Arial" w:cs="Arial"/>
          <w:sz w:val="24"/>
          <w:szCs w:val="24"/>
        </w:rPr>
        <w:t>НА ПРИОБРЕТЕНИЕ ЗЕМЕЛЬНОГО УЧАСТКА В АРЕНДУ БЕЗ ПРОВЕДЕНИЯ ТОРГОВ</w:t>
      </w:r>
    </w:p>
    <w:p w:rsidR="00190DD7" w:rsidRPr="00022568" w:rsidRDefault="00190DD7" w:rsidP="00190DD7">
      <w:pPr>
        <w:spacing w:after="0" w:line="233" w:lineRule="auto"/>
        <w:ind w:left="567" w:right="678"/>
        <w:jc w:val="center"/>
        <w:rPr>
          <w:rFonts w:ascii="Times New Roman" w:hAnsi="Times New Roman"/>
          <w:sz w:val="28"/>
          <w:szCs w:val="28"/>
        </w:rPr>
      </w:pPr>
    </w:p>
    <w:tbl>
      <w:tblPr>
        <w:tblW w:w="1487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1659"/>
        <w:gridCol w:w="2126"/>
        <w:gridCol w:w="3338"/>
        <w:gridCol w:w="3644"/>
        <w:gridCol w:w="3617"/>
        <w:gridCol w:w="27"/>
      </w:tblGrid>
      <w:tr w:rsidR="00190DD7" w:rsidRPr="003350A9" w:rsidTr="00874179">
        <w:trPr>
          <w:gridAfter w:val="1"/>
          <w:wAfter w:w="27" w:type="dxa"/>
          <w:trHeight w:val="20"/>
        </w:trPr>
        <w:tc>
          <w:tcPr>
            <w:tcW w:w="468"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w:t>
            </w:r>
          </w:p>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п/п</w:t>
            </w:r>
          </w:p>
        </w:tc>
        <w:tc>
          <w:tcPr>
            <w:tcW w:w="1659"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Основание предоставления земельного участка без проведения торгов</w:t>
            </w:r>
          </w:p>
        </w:tc>
        <w:tc>
          <w:tcPr>
            <w:tcW w:w="2126"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Заявитель</w:t>
            </w:r>
          </w:p>
        </w:tc>
        <w:tc>
          <w:tcPr>
            <w:tcW w:w="3338"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w:t>
            </w:r>
          </w:p>
        </w:tc>
        <w:tc>
          <w:tcPr>
            <w:tcW w:w="3644"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190DD7" w:rsidRPr="003350A9" w:rsidRDefault="00190DD7" w:rsidP="003350A9">
            <w:pPr>
              <w:pStyle w:val="ConsPlusNormal"/>
              <w:widowControl/>
              <w:suppressAutoHyphens/>
              <w:spacing w:line="233" w:lineRule="auto"/>
              <w:jc w:val="both"/>
              <w:rPr>
                <w:rFonts w:ascii="Courier New" w:hAnsi="Courier New" w:cs="Courier New"/>
                <w:sz w:val="18"/>
                <w:szCs w:val="18"/>
              </w:rPr>
            </w:pPr>
            <w:r w:rsidRPr="003350A9">
              <w:rPr>
                <w:rFonts w:ascii="Courier New" w:hAnsi="Courier New" w:cs="Courier New"/>
                <w:sz w:val="18"/>
                <w:szCs w:val="18"/>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190DD7"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w:t>
            </w:r>
          </w:p>
        </w:tc>
        <w:tc>
          <w:tcPr>
            <w:tcW w:w="1659" w:type="dxa"/>
            <w:vMerge w:val="restart"/>
            <w:tcBorders>
              <w:left w:val="single" w:sz="4" w:space="0" w:color="auto"/>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4" w:history="1">
              <w:r w:rsidR="00190DD7" w:rsidRPr="003350A9">
                <w:rPr>
                  <w:rFonts w:ascii="Courier New" w:hAnsi="Courier New" w:cs="Courier New"/>
                  <w:sz w:val="18"/>
                  <w:szCs w:val="18"/>
                </w:rPr>
                <w:t>Подпункт 1 пункта 2 статьи 39</w:t>
              </w:r>
              <w:r w:rsidR="003350A9" w:rsidRPr="003350A9">
                <w:rPr>
                  <w:rFonts w:ascii="Courier New" w:hAnsi="Courier New" w:cs="Courier New"/>
                  <w:sz w:val="18"/>
                  <w:szCs w:val="18"/>
                </w:rPr>
                <w:t>.6</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 Российской Федерации (далее – Земельный кодекс)</w:t>
            </w:r>
          </w:p>
        </w:tc>
        <w:tc>
          <w:tcPr>
            <w:tcW w:w="2126"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w:t>
            </w:r>
          </w:p>
        </w:tc>
        <w:tc>
          <w:tcPr>
            <w:tcW w:w="3338"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Указ или распоряжение Президента Российской Федерации</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Единого государственного реестра недвижимости (далее –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Единого государственного реестра юридических лиц (далее –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5" w:history="1">
              <w:r w:rsidR="00190DD7" w:rsidRPr="003350A9">
                <w:rPr>
                  <w:rFonts w:ascii="Courier New" w:hAnsi="Courier New" w:cs="Courier New"/>
                  <w:sz w:val="18"/>
                  <w:szCs w:val="18"/>
                </w:rPr>
                <w:t>Подпункт 3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Распоряжение Губернатора Иркутской области</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w:t>
            </w:r>
          </w:p>
        </w:tc>
        <w:tc>
          <w:tcPr>
            <w:tcW w:w="1659" w:type="dxa"/>
            <w:tcBorders>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6" w:history="1">
              <w:r w:rsidR="00190DD7" w:rsidRPr="003350A9">
                <w:rPr>
                  <w:rFonts w:ascii="Courier New" w:hAnsi="Courier New" w:cs="Courier New"/>
                  <w:sz w:val="18"/>
                  <w:szCs w:val="18"/>
                </w:rPr>
                <w:t>Подпункт 4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w:t>
            </w:r>
          </w:p>
        </w:tc>
        <w:tc>
          <w:tcPr>
            <w:tcW w:w="3338"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выполнения международных обязательств</w:t>
            </w:r>
          </w:p>
        </w:tc>
        <w:tc>
          <w:tcPr>
            <w:tcW w:w="3644"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соглашение или иной документ, предусматривающий выполнение международных обязательств</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p>
        </w:tc>
      </w:tr>
      <w:tr w:rsidR="00190DD7" w:rsidRPr="003350A9" w:rsidTr="00874179">
        <w:trPr>
          <w:gridAfter w:val="1"/>
          <w:wAfter w:w="27" w:type="dxa"/>
          <w:trHeight w:val="20"/>
        </w:trPr>
        <w:tc>
          <w:tcPr>
            <w:tcW w:w="468"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4.</w:t>
            </w:r>
          </w:p>
        </w:tc>
        <w:tc>
          <w:tcPr>
            <w:tcW w:w="1659" w:type="dxa"/>
            <w:vMerge w:val="restart"/>
            <w:tcBorders>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7" w:history="1">
              <w:r w:rsidR="00190DD7" w:rsidRPr="003350A9">
                <w:rPr>
                  <w:rFonts w:ascii="Courier New" w:hAnsi="Courier New" w:cs="Courier New"/>
                  <w:sz w:val="18"/>
                  <w:szCs w:val="18"/>
                </w:rPr>
                <w:t>Подпункт 4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w:t>
            </w:r>
          </w:p>
        </w:tc>
        <w:tc>
          <w:tcPr>
            <w:tcW w:w="3338"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5.</w:t>
            </w:r>
          </w:p>
        </w:tc>
        <w:tc>
          <w:tcPr>
            <w:tcW w:w="1659" w:type="dxa"/>
            <w:vMerge w:val="restart"/>
            <w:tcBorders>
              <w:top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8" w:history="1">
              <w:r w:rsidR="00190DD7" w:rsidRPr="003350A9">
                <w:rPr>
                  <w:rFonts w:ascii="Courier New" w:hAnsi="Courier New" w:cs="Courier New"/>
                  <w:sz w:val="18"/>
                  <w:szCs w:val="18"/>
                </w:rPr>
                <w:t>Подпункт 5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3644"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sidRPr="003350A9">
                <w:rPr>
                  <w:rFonts w:ascii="Courier New" w:hAnsi="Courier New" w:cs="Courier New"/>
                  <w:sz w:val="18"/>
                  <w:szCs w:val="18"/>
                </w:rPr>
                <w:t>закона</w:t>
              </w:r>
            </w:hyperlink>
            <w:r w:rsidRPr="003350A9">
              <w:rPr>
                <w:rFonts w:ascii="Courier New" w:hAnsi="Courier New" w:cs="Courier New"/>
                <w:sz w:val="18"/>
                <w:szCs w:val="18"/>
              </w:rPr>
              <w:t xml:space="preserve"> от 21 июля 1997 года №122-ФЗ «О государственной регистрации прав на недвижимое имущество и сделок с ним»</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915"/>
        </w:trPr>
        <w:tc>
          <w:tcPr>
            <w:tcW w:w="468" w:type="dxa"/>
            <w:vMerge/>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6.</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0" w:history="1">
              <w:r w:rsidR="00190DD7" w:rsidRPr="003350A9">
                <w:rPr>
                  <w:rFonts w:ascii="Courier New" w:hAnsi="Courier New" w:cs="Courier New"/>
                  <w:sz w:val="18"/>
                  <w:szCs w:val="18"/>
                </w:rPr>
                <w:t>Подпункт 5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о комплексном развитии территории</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планировки и утвержденный проект межевания территории</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7.</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1" w:history="1">
              <w:r w:rsidR="00190DD7" w:rsidRPr="003350A9">
                <w:rPr>
                  <w:rFonts w:ascii="Courier New" w:hAnsi="Courier New" w:cs="Courier New"/>
                  <w:sz w:val="18"/>
                  <w:szCs w:val="18"/>
                </w:rPr>
                <w:t>Подпункт 7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40" w:lineRule="auto"/>
              <w:ind w:firstLine="709"/>
              <w:jc w:val="both"/>
              <w:rPr>
                <w:rFonts w:ascii="Courier New" w:hAnsi="Courier New" w:cs="Courier New"/>
                <w:kern w:val="28"/>
                <w:sz w:val="18"/>
                <w:szCs w:val="18"/>
              </w:rPr>
            </w:pPr>
            <w:r w:rsidRPr="003350A9">
              <w:rPr>
                <w:rFonts w:ascii="Courier New" w:hAnsi="Courier New" w:cs="Courier New"/>
                <w:kern w:val="28"/>
                <w:sz w:val="18"/>
                <w:szCs w:val="18"/>
              </w:rPr>
              <w:t>Член  садоводческого или огороднического некоммерческого товарищества</w:t>
            </w:r>
          </w:p>
          <w:p w:rsidR="00190DD7" w:rsidRPr="003350A9" w:rsidRDefault="00190DD7" w:rsidP="003350A9">
            <w:pPr>
              <w:spacing w:after="0" w:line="240" w:lineRule="auto"/>
              <w:ind w:firstLine="709"/>
              <w:jc w:val="both"/>
              <w:rPr>
                <w:rFonts w:ascii="Courier New" w:hAnsi="Courier New" w:cs="Courier New"/>
                <w:sz w:val="18"/>
                <w:szCs w:val="18"/>
              </w:rPr>
            </w:pPr>
          </w:p>
          <w:p w:rsidR="00190DD7" w:rsidRPr="003350A9" w:rsidRDefault="00190DD7" w:rsidP="003350A9">
            <w:pPr>
              <w:spacing w:after="0" w:line="240" w:lineRule="auto"/>
              <w:ind w:firstLine="709"/>
              <w:jc w:val="both"/>
              <w:rPr>
                <w:rFonts w:ascii="Courier New" w:hAnsi="Courier New" w:cs="Courier New"/>
                <w:color w:val="FF0000"/>
                <w:sz w:val="18"/>
                <w:szCs w:val="18"/>
              </w:rPr>
            </w:pP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Садовый земельный участок или огородный земельный участок, образованный из земельного участка, предоставленного </w:t>
            </w:r>
            <w:r w:rsidRPr="003350A9">
              <w:rPr>
                <w:rFonts w:ascii="Courier New" w:hAnsi="Courier New" w:cs="Courier New"/>
                <w:kern w:val="28"/>
                <w:sz w:val="18"/>
                <w:szCs w:val="18"/>
              </w:rPr>
              <w:t>садоводческому или огородническому некоммерческому товариществу, за исключением земельного участка общего назначения</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Решение общего собрания членов </w:t>
            </w:r>
            <w:r w:rsidRPr="003350A9">
              <w:rPr>
                <w:rFonts w:ascii="Courier New" w:hAnsi="Courier New" w:cs="Courier New"/>
                <w:kern w:val="28"/>
                <w:sz w:val="18"/>
                <w:szCs w:val="18"/>
              </w:rPr>
              <w:t>садоводческого или огороднического некоммерческого товарищества</w:t>
            </w:r>
            <w:r w:rsidRPr="003350A9">
              <w:rPr>
                <w:rFonts w:ascii="Courier New" w:hAnsi="Courier New" w:cs="Courier New"/>
                <w:sz w:val="18"/>
                <w:szCs w:val="18"/>
              </w:rPr>
              <w:t xml:space="preserve"> о распределении садового или огородного земельного участка заявителю</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Документ, подтверждающий членство заявителя в </w:t>
            </w:r>
            <w:r w:rsidRPr="003350A9">
              <w:rPr>
                <w:rFonts w:ascii="Courier New" w:hAnsi="Courier New" w:cs="Courier New"/>
                <w:kern w:val="28"/>
                <w:sz w:val="18"/>
                <w:szCs w:val="18"/>
              </w:rPr>
              <w:t>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в отношении садоводческого или огороднического некоммерческого товарищества</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Borders>
              <w:top w:val="single" w:sz="4" w:space="0" w:color="auto"/>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tabs>
                <w:tab w:val="left" w:pos="650"/>
              </w:tabs>
              <w:spacing w:line="233" w:lineRule="auto"/>
              <w:jc w:val="both"/>
              <w:rPr>
                <w:rFonts w:ascii="Courier New" w:hAnsi="Courier New" w:cs="Courier New"/>
                <w:sz w:val="18"/>
                <w:szCs w:val="18"/>
              </w:rPr>
            </w:pPr>
            <w:r w:rsidRPr="003350A9">
              <w:rPr>
                <w:rFonts w:ascii="Courier New" w:hAnsi="Courier New" w:cs="Courier New"/>
                <w:sz w:val="18"/>
                <w:szCs w:val="18"/>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left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межевания территории</w:t>
            </w:r>
          </w:p>
        </w:tc>
      </w:tr>
      <w:tr w:rsidR="00190DD7" w:rsidRPr="003350A9" w:rsidTr="00874179">
        <w:trPr>
          <w:gridAfter w:val="1"/>
          <w:wAfter w:w="27" w:type="dxa"/>
          <w:trHeight w:val="902"/>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8.</w:t>
            </w:r>
          </w:p>
        </w:tc>
        <w:tc>
          <w:tcPr>
            <w:tcW w:w="1659" w:type="dxa"/>
            <w:vMerge w:val="restart"/>
            <w:tcBorders>
              <w:top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2" w:history="1">
              <w:r w:rsidR="00190DD7" w:rsidRPr="003350A9">
                <w:rPr>
                  <w:rFonts w:ascii="Courier New" w:hAnsi="Courier New" w:cs="Courier New"/>
                  <w:sz w:val="18"/>
                  <w:szCs w:val="18"/>
                </w:rPr>
                <w:t>Подпункт 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tcBorders>
          </w:tcPr>
          <w:p w:rsidR="00190DD7" w:rsidRPr="003350A9" w:rsidRDefault="00190DD7" w:rsidP="003350A9">
            <w:pPr>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Лицо, уполномоченное на подачу заявления решением общего собрания членов </w:t>
            </w:r>
            <w:r w:rsidRPr="003350A9">
              <w:rPr>
                <w:rFonts w:ascii="Courier New" w:hAnsi="Courier New" w:cs="Courier New"/>
                <w:kern w:val="28"/>
                <w:sz w:val="18"/>
                <w:szCs w:val="18"/>
              </w:rPr>
              <w:t>садоводческого или огороднического некоммерческого товарищества</w:t>
            </w:r>
          </w:p>
        </w:tc>
        <w:tc>
          <w:tcPr>
            <w:tcW w:w="3338" w:type="dxa"/>
            <w:vMerge w:val="restart"/>
            <w:tcBorders>
              <w:top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Решение общего собрания членов </w:t>
            </w:r>
            <w:r w:rsidRPr="003350A9">
              <w:rPr>
                <w:rFonts w:ascii="Courier New" w:hAnsi="Courier New" w:cs="Courier New"/>
                <w:kern w:val="28"/>
                <w:sz w:val="18"/>
                <w:szCs w:val="18"/>
              </w:rPr>
              <w:t>садоводческого или огороднического некоммерческого товарищества</w:t>
            </w:r>
            <w:r w:rsidRPr="003350A9">
              <w:rPr>
                <w:rFonts w:ascii="Courier New" w:hAnsi="Courier New" w:cs="Courier New"/>
                <w:sz w:val="18"/>
                <w:szCs w:val="18"/>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510"/>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межевания территории</w:t>
            </w:r>
          </w:p>
        </w:tc>
      </w:tr>
      <w:tr w:rsidR="00190DD7" w:rsidRPr="003350A9" w:rsidTr="00874179">
        <w:trPr>
          <w:gridAfter w:val="1"/>
          <w:wAfter w:w="27" w:type="dxa"/>
          <w:trHeight w:val="510"/>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90DD7" w:rsidRPr="003350A9" w:rsidTr="00874179">
        <w:trPr>
          <w:gridAfter w:val="1"/>
          <w:wAfter w:w="27" w:type="dxa"/>
          <w:trHeight w:val="1030"/>
        </w:trPr>
        <w:tc>
          <w:tcPr>
            <w:tcW w:w="468"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bottom w:val="single" w:sz="4" w:space="0" w:color="auto"/>
            </w:tcBorders>
          </w:tcPr>
          <w:p w:rsidR="00190DD7" w:rsidRPr="003350A9" w:rsidRDefault="00190DD7" w:rsidP="003350A9">
            <w:pPr>
              <w:spacing w:after="0" w:line="240" w:lineRule="auto"/>
              <w:jc w:val="both"/>
              <w:rPr>
                <w:rFonts w:ascii="Courier New" w:hAnsi="Courier New" w:cs="Courier New"/>
                <w:sz w:val="18"/>
                <w:szCs w:val="18"/>
              </w:rPr>
            </w:pPr>
          </w:p>
        </w:tc>
        <w:tc>
          <w:tcPr>
            <w:tcW w:w="3338" w:type="dxa"/>
            <w:vMerge/>
            <w:tcBorders>
              <w:bottom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в отношении садоводческого или огороднического некоммерческого товарищества</w:t>
            </w:r>
          </w:p>
        </w:tc>
      </w:tr>
      <w:tr w:rsidR="00190DD7" w:rsidRPr="003350A9" w:rsidTr="00874179">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9.</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3" w:history="1">
              <w:r w:rsidR="00190DD7" w:rsidRPr="003350A9">
                <w:rPr>
                  <w:rFonts w:ascii="Courier New" w:hAnsi="Courier New" w:cs="Courier New"/>
                  <w:sz w:val="18"/>
                  <w:szCs w:val="18"/>
                </w:rPr>
                <w:t>Подпункт 9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3350A9">
                <w:rPr>
                  <w:rFonts w:ascii="Courier New" w:hAnsi="Courier New" w:cs="Courier New"/>
                  <w:sz w:val="18"/>
                  <w:szCs w:val="18"/>
                </w:rPr>
                <w:t>статьей 39</w:t>
              </w:r>
              <w:r w:rsidRPr="003350A9">
                <w:rPr>
                  <w:rFonts w:ascii="Courier New" w:hAnsi="Courier New" w:cs="Courier New"/>
                  <w:sz w:val="18"/>
                  <w:szCs w:val="18"/>
                  <w:vertAlign w:val="superscript"/>
                </w:rPr>
                <w:t>20</w:t>
              </w:r>
            </w:hyperlink>
            <w:r w:rsidRPr="003350A9">
              <w:rPr>
                <w:rFonts w:ascii="Courier New" w:hAnsi="Courier New" w:cs="Courier New"/>
                <w:sz w:val="18"/>
                <w:szCs w:val="18"/>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 котором расположены здания, сооружения</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 здании и (или) сооружении, расположенном (расположенных) на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Borders>
              <w:top w:val="single" w:sz="4" w:space="0" w:color="auto"/>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left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10.</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5" w:history="1">
              <w:r w:rsidR="00190DD7" w:rsidRPr="003350A9">
                <w:rPr>
                  <w:rFonts w:ascii="Courier New" w:hAnsi="Courier New" w:cs="Courier New"/>
                  <w:sz w:val="18"/>
                  <w:szCs w:val="18"/>
                </w:rPr>
                <w:t>Подпункт 10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 </w:t>
            </w:r>
            <w:hyperlink r:id="rId26" w:history="1">
              <w:r w:rsidR="00190DD7" w:rsidRPr="003350A9">
                <w:rPr>
                  <w:rFonts w:ascii="Courier New" w:hAnsi="Courier New" w:cs="Courier New"/>
                  <w:sz w:val="18"/>
                  <w:szCs w:val="18"/>
                </w:rPr>
                <w:t>пункт 21 статьи 3</w:t>
              </w:r>
            </w:hyperlink>
            <w:r w:rsidR="00190DD7" w:rsidRPr="003350A9">
              <w:rPr>
                <w:rFonts w:ascii="Courier New" w:hAnsi="Courier New" w:cs="Courier New"/>
                <w:sz w:val="18"/>
                <w:szCs w:val="18"/>
              </w:rPr>
              <w:t xml:space="preserve"> Федерального закона от 25 октября 2001 года № 137-ФЗ «О введении в действие Земельного кодекса Российской Федерации»</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 котором расположен объект незавершенного строительства</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11.</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7" w:history="1">
              <w:r w:rsidR="00190DD7" w:rsidRPr="003350A9">
                <w:rPr>
                  <w:rFonts w:ascii="Courier New" w:hAnsi="Courier New" w:cs="Courier New"/>
                  <w:sz w:val="18"/>
                  <w:szCs w:val="18"/>
                </w:rPr>
                <w:t>Подпункт 11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принадлежащий юридическому лицу на праве постоянного (бессрочного) пользования</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12.</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8" w:history="1">
              <w:r w:rsidR="00190DD7" w:rsidRPr="003350A9">
                <w:rPr>
                  <w:rFonts w:ascii="Courier New" w:hAnsi="Courier New" w:cs="Courier New"/>
                  <w:sz w:val="18"/>
                  <w:szCs w:val="18"/>
                </w:rPr>
                <w:t>Подпункт 12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190DD7" w:rsidRPr="003350A9" w:rsidTr="00874179">
        <w:trPr>
          <w:gridAfter w:val="1"/>
          <w:wAfter w:w="27" w:type="dxa"/>
          <w:trHeight w:val="20"/>
        </w:trPr>
        <w:tc>
          <w:tcPr>
            <w:tcW w:w="468"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13.</w:t>
            </w:r>
          </w:p>
        </w:tc>
        <w:tc>
          <w:tcPr>
            <w:tcW w:w="1659" w:type="dxa"/>
            <w:vMerge w:val="restart"/>
            <w:tcBorders>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29" w:history="1">
              <w:r w:rsidR="00190DD7" w:rsidRPr="003350A9">
                <w:rPr>
                  <w:rFonts w:ascii="Courier New" w:hAnsi="Courier New" w:cs="Courier New"/>
                  <w:sz w:val="18"/>
                  <w:szCs w:val="18"/>
                </w:rPr>
                <w:t>Подпункт 13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color w:val="FF0000"/>
                <w:sz w:val="18"/>
                <w:szCs w:val="18"/>
              </w:rPr>
            </w:pPr>
            <w:r w:rsidRPr="003350A9">
              <w:rPr>
                <w:rFonts w:ascii="Courier New" w:hAnsi="Courier New" w:cs="Courier New"/>
                <w:sz w:val="18"/>
                <w:szCs w:val="18"/>
              </w:rPr>
              <w:t xml:space="preserve">Лицо, с которым заключен договор о комплексном развитии территории в </w:t>
            </w:r>
            <w:r w:rsidRPr="003350A9">
              <w:rPr>
                <w:rFonts w:ascii="Courier New" w:hAnsi="Courier New" w:cs="Courier New"/>
                <w:color w:val="FF0000"/>
                <w:sz w:val="18"/>
                <w:szCs w:val="18"/>
              </w:rPr>
              <w:t xml:space="preserve"> </w:t>
            </w:r>
            <w:r w:rsidRPr="003350A9">
              <w:rPr>
                <w:rFonts w:ascii="Courier New" w:hAnsi="Courier New" w:cs="Courier New"/>
                <w:sz w:val="18"/>
                <w:szCs w:val="18"/>
              </w:rPr>
              <w:t>соответствии с Градостроительным кодексом Российской Федерации</w:t>
            </w:r>
          </w:p>
        </w:tc>
        <w:tc>
          <w:tcPr>
            <w:tcW w:w="3338"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образованный в границах 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о комплексном развитии территории</w:t>
            </w:r>
          </w:p>
        </w:tc>
        <w:tc>
          <w:tcPr>
            <w:tcW w:w="3617"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планировки и утвержденный проект межевания территории</w:t>
            </w:r>
          </w:p>
        </w:tc>
      </w:tr>
      <w:tr w:rsidR="00190DD7" w:rsidRPr="003350A9" w:rsidTr="00874179">
        <w:trPr>
          <w:gridAfter w:val="1"/>
          <w:wAfter w:w="27" w:type="dxa"/>
          <w:trHeight w:val="869"/>
        </w:trPr>
        <w:tc>
          <w:tcPr>
            <w:tcW w:w="46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14.</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0" w:history="1">
              <w:r w:rsidR="00190DD7" w:rsidRPr="003350A9">
                <w:rPr>
                  <w:rFonts w:ascii="Courier New" w:hAnsi="Courier New" w:cs="Courier New"/>
                  <w:sz w:val="18"/>
                  <w:szCs w:val="18"/>
                </w:rPr>
                <w:t>Подпункт 13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1" w:history="1">
              <w:r w:rsidRPr="003350A9">
                <w:rPr>
                  <w:rFonts w:ascii="Courier New" w:hAnsi="Courier New" w:cs="Courier New"/>
                  <w:sz w:val="18"/>
                  <w:szCs w:val="18"/>
                </w:rPr>
                <w:t>кодексом</w:t>
              </w:r>
            </w:hyperlink>
            <w:r w:rsidRPr="003350A9">
              <w:rPr>
                <w:rFonts w:ascii="Courier New" w:hAnsi="Courier New" w:cs="Courier New"/>
                <w:sz w:val="18"/>
                <w:szCs w:val="18"/>
              </w:rPr>
              <w:t xml:space="preserve"> Российской Федерации реализацию решения о комплексном развитии территории</w:t>
            </w:r>
          </w:p>
          <w:p w:rsidR="00190DD7" w:rsidRPr="003350A9" w:rsidRDefault="00190DD7" w:rsidP="003350A9">
            <w:pPr>
              <w:pStyle w:val="ConsPlusNormal"/>
              <w:widowControl/>
              <w:spacing w:line="233" w:lineRule="auto"/>
              <w:jc w:val="both"/>
              <w:rPr>
                <w:rFonts w:ascii="Courier New" w:hAnsi="Courier New" w:cs="Courier New"/>
                <w:color w:val="FF0000"/>
                <w:sz w:val="18"/>
                <w:szCs w:val="18"/>
              </w:rPr>
            </w:pPr>
            <w:r w:rsidRPr="003350A9">
              <w:rPr>
                <w:rFonts w:ascii="Courier New" w:hAnsi="Courier New" w:cs="Courier New"/>
                <w:sz w:val="18"/>
                <w:szCs w:val="18"/>
              </w:rPr>
              <w:t xml:space="preserve"> </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Borders>
              <w:top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17" w:type="dxa"/>
            <w:tcBorders>
              <w:top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Решение о комплексном развитии территории</w:t>
            </w:r>
          </w:p>
        </w:tc>
      </w:tr>
      <w:tr w:rsidR="00190DD7" w:rsidRPr="003350A9" w:rsidTr="00874179">
        <w:trPr>
          <w:gridAfter w:val="1"/>
          <w:wAfter w:w="27" w:type="dxa"/>
          <w:trHeight w:val="557"/>
        </w:trPr>
        <w:tc>
          <w:tcPr>
            <w:tcW w:w="468"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bottom w:val="nil"/>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17" w:type="dxa"/>
          </w:tcPr>
          <w:p w:rsidR="00190DD7" w:rsidRPr="003350A9" w:rsidRDefault="00190DD7"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планировки и утвержденный проект межевания территории</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15.</w:t>
            </w:r>
          </w:p>
        </w:tc>
        <w:tc>
          <w:tcPr>
            <w:tcW w:w="1659" w:type="dxa"/>
            <w:tcBorders>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2" w:history="1">
              <w:r w:rsidR="00190DD7" w:rsidRPr="003350A9">
                <w:rPr>
                  <w:rFonts w:ascii="Courier New" w:hAnsi="Courier New" w:cs="Courier New"/>
                  <w:sz w:val="18"/>
                  <w:szCs w:val="18"/>
                </w:rPr>
                <w:t>Подпункт 14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tcBorders>
              <w:bottom w:val="single" w:sz="4" w:space="0" w:color="auto"/>
            </w:tcBorders>
          </w:tcPr>
          <w:p w:rsidR="00190DD7" w:rsidRPr="003350A9" w:rsidRDefault="00190DD7" w:rsidP="003350A9">
            <w:pPr>
              <w:spacing w:after="0" w:line="240" w:lineRule="auto"/>
              <w:jc w:val="both"/>
              <w:rPr>
                <w:rFonts w:ascii="Courier New" w:hAnsi="Courier New" w:cs="Courier New"/>
                <w:sz w:val="18"/>
                <w:szCs w:val="18"/>
              </w:rPr>
            </w:pPr>
            <w:r w:rsidRPr="003350A9">
              <w:rPr>
                <w:rFonts w:ascii="Courier New" w:hAnsi="Courier New" w:cs="Courier New"/>
                <w:sz w:val="18"/>
                <w:szCs w:val="18"/>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Случаи предоставления земельных участков устанавливаются федеральным законом или законом Иркутской области</w:t>
            </w:r>
          </w:p>
        </w:tc>
        <w:tc>
          <w:tcPr>
            <w:tcW w:w="3644"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16.</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3" w:history="1">
              <w:r w:rsidR="00190DD7" w:rsidRPr="003350A9">
                <w:rPr>
                  <w:rFonts w:ascii="Courier New" w:hAnsi="Courier New" w:cs="Courier New"/>
                  <w:sz w:val="18"/>
                  <w:szCs w:val="18"/>
                </w:rPr>
                <w:t>Подпункт 16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17.</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4" w:history="1">
              <w:r w:rsidR="00190DD7" w:rsidRPr="003350A9">
                <w:rPr>
                  <w:rFonts w:ascii="Courier New" w:hAnsi="Courier New" w:cs="Courier New"/>
                  <w:sz w:val="18"/>
                  <w:szCs w:val="18"/>
                </w:rPr>
                <w:t>Подпункт 17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Религиозная организация</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осуществления сельскохозяйственного производства</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18.</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5" w:history="1">
              <w:r w:rsidR="00190DD7" w:rsidRPr="003350A9">
                <w:rPr>
                  <w:rFonts w:ascii="Courier New" w:hAnsi="Courier New" w:cs="Courier New"/>
                  <w:sz w:val="18"/>
                  <w:szCs w:val="18"/>
                </w:rPr>
                <w:t>Подпункт 17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Казачье общество</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Свидетельство о внесении казачьего общества в государственный Реестр казачьих обществ в Российской Федерации</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19.</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6"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37" w:history="1">
              <w:r w:rsidRPr="003350A9">
                <w:rPr>
                  <w:rFonts w:ascii="Courier New" w:hAnsi="Courier New" w:cs="Courier New"/>
                  <w:sz w:val="18"/>
                  <w:szCs w:val="18"/>
                </w:rPr>
                <w:t>Подпункт 3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color w:val="FF0000"/>
                <w:sz w:val="18"/>
                <w:szCs w:val="18"/>
              </w:rPr>
            </w:pPr>
            <w:r w:rsidRPr="003350A9">
              <w:rPr>
                <w:rFonts w:ascii="Courier New" w:hAnsi="Courier New" w:cs="Courier New"/>
                <w:sz w:val="18"/>
                <w:szCs w:val="18"/>
              </w:rPr>
              <w:t xml:space="preserve"> </w:t>
            </w:r>
          </w:p>
        </w:tc>
        <w:tc>
          <w:tcPr>
            <w:tcW w:w="2126"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в отношении садоводческого некоммерческого товарищества  или огороднического некоммерческого товарищества</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межевания территории</w:t>
            </w:r>
          </w:p>
        </w:tc>
      </w:tr>
      <w:tr w:rsidR="00190DD7" w:rsidRPr="003350A9" w:rsidTr="00874179">
        <w:trPr>
          <w:gridAfter w:val="1"/>
          <w:wAfter w:w="27" w:type="dxa"/>
          <w:trHeight w:val="20"/>
        </w:trPr>
        <w:tc>
          <w:tcPr>
            <w:tcW w:w="468" w:type="dxa"/>
            <w:vMerge w:val="restart"/>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20.</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38"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39" w:history="1">
              <w:r w:rsidRPr="003350A9">
                <w:rPr>
                  <w:rFonts w:ascii="Courier New" w:hAnsi="Courier New" w:cs="Courier New"/>
                  <w:sz w:val="18"/>
                  <w:szCs w:val="18"/>
                </w:rPr>
                <w:t>Подпункт 6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Собственник здания, сооружения либо помещения в здании, 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 котором расположено здание, сооружение</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 здании и (или) сооружении, расположенном (расположенных) на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Borders>
              <w:top w:val="single" w:sz="4" w:space="0" w:color="auto"/>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left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21.</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40"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41" w:history="1">
              <w:r w:rsidRPr="003350A9">
                <w:rPr>
                  <w:rFonts w:ascii="Courier New" w:hAnsi="Courier New" w:cs="Courier New"/>
                  <w:sz w:val="18"/>
                  <w:szCs w:val="18"/>
                </w:rPr>
                <w:t>Подпункт 7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принадлежащий юридическому лицу на праве постоянного (бессрочного) пользования</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22.</w:t>
            </w:r>
          </w:p>
        </w:tc>
        <w:tc>
          <w:tcPr>
            <w:tcW w:w="1659" w:type="dxa"/>
            <w:vMerge w:val="restart"/>
            <w:tcBorders>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42"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43" w:history="1">
              <w:r w:rsidRPr="003350A9">
                <w:rPr>
                  <w:rFonts w:ascii="Courier New" w:hAnsi="Courier New" w:cs="Courier New"/>
                  <w:sz w:val="18"/>
                  <w:szCs w:val="18"/>
                </w:rPr>
                <w:t>Подпункт 8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190DD7" w:rsidRPr="003350A9" w:rsidTr="00874179">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23.</w:t>
            </w:r>
          </w:p>
        </w:tc>
        <w:tc>
          <w:tcPr>
            <w:tcW w:w="1659" w:type="dxa"/>
            <w:vMerge w:val="restart"/>
            <w:tcBorders>
              <w:top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44"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w:t>
            </w:r>
            <w:hyperlink r:id="rId45" w:history="1">
              <w:r w:rsidRPr="003350A9">
                <w:rPr>
                  <w:rFonts w:ascii="Courier New" w:hAnsi="Courier New" w:cs="Courier New"/>
                  <w:sz w:val="18"/>
                  <w:szCs w:val="18"/>
                </w:rPr>
                <w:t>Подпункт 9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625"/>
        </w:trPr>
        <w:tc>
          <w:tcPr>
            <w:tcW w:w="468" w:type="dxa"/>
            <w:vMerge/>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1053"/>
        </w:trPr>
        <w:tc>
          <w:tcPr>
            <w:tcW w:w="468" w:type="dxa"/>
            <w:vMerge/>
            <w:tcBorders>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190DD7" w:rsidRPr="003350A9" w:rsidTr="00874179">
        <w:trPr>
          <w:gridAfter w:val="1"/>
          <w:wAfter w:w="27" w:type="dxa"/>
          <w:trHeight w:val="20"/>
        </w:trPr>
        <w:tc>
          <w:tcPr>
            <w:tcW w:w="468"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24.</w:t>
            </w:r>
          </w:p>
        </w:tc>
        <w:tc>
          <w:tcPr>
            <w:tcW w:w="1659" w:type="dxa"/>
            <w:tcBorders>
              <w:top w:val="single" w:sz="4" w:space="0" w:color="auto"/>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46"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47" w:history="1">
              <w:r w:rsidRPr="003350A9">
                <w:rPr>
                  <w:rFonts w:ascii="Courier New" w:hAnsi="Courier New" w:cs="Courier New"/>
                  <w:sz w:val="18"/>
                  <w:szCs w:val="18"/>
                </w:rPr>
                <w:t>Подпункт 10 пункта 2 статьи 39</w:t>
              </w:r>
              <w:r w:rsidRPr="003350A9">
                <w:rPr>
                  <w:rFonts w:ascii="Courier New" w:hAnsi="Courier New" w:cs="Courier New"/>
                  <w:sz w:val="18"/>
                  <w:szCs w:val="18"/>
                  <w:vertAlign w:val="superscript"/>
                </w:rPr>
                <w:t>3</w:t>
              </w:r>
            </w:hyperlink>
            <w:r w:rsidRPr="003350A9">
              <w:rPr>
                <w:rFonts w:ascii="Courier New" w:hAnsi="Courier New" w:cs="Courier New"/>
                <w:sz w:val="18"/>
                <w:szCs w:val="18"/>
              </w:rPr>
              <w:t xml:space="preserve"> Земельного кодекса)</w:t>
            </w:r>
          </w:p>
        </w:tc>
        <w:tc>
          <w:tcPr>
            <w:tcW w:w="2126"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3338"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25.</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48"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49" w:history="1">
              <w:r w:rsidRPr="003350A9">
                <w:rPr>
                  <w:rFonts w:ascii="Courier New" w:hAnsi="Courier New" w:cs="Courier New"/>
                  <w:sz w:val="18"/>
                  <w:szCs w:val="18"/>
                </w:rPr>
                <w:t>Подпункт 2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 здании и (или) сооружении, расположенном (расположенных) на испрашиваемом земельном участке)</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tcBorders>
              <w:top w:val="single" w:sz="4" w:space="0" w:color="auto"/>
              <w:left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rPr>
          <w:gridAfter w:val="1"/>
          <w:wAfter w:w="27" w:type="dxa"/>
          <w:trHeight w:val="20"/>
        </w:trPr>
        <w:tc>
          <w:tcPr>
            <w:tcW w:w="46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26.</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50"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51" w:history="1">
              <w:r w:rsidRPr="003350A9">
                <w:rPr>
                  <w:rFonts w:ascii="Courier New" w:hAnsi="Courier New" w:cs="Courier New"/>
                  <w:sz w:val="18"/>
                  <w:szCs w:val="18"/>
                </w:rPr>
                <w:t>Подпункт 3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в отношении садоводческого некоммерческого товарищества  или огороднического некоммерческого товарищества</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межевания территории</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27.</w:t>
            </w:r>
          </w:p>
        </w:tc>
        <w:tc>
          <w:tcPr>
            <w:tcW w:w="1659" w:type="dxa"/>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52"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53" w:history="1">
              <w:r w:rsidRPr="003350A9">
                <w:rPr>
                  <w:rFonts w:ascii="Courier New" w:hAnsi="Courier New" w:cs="Courier New"/>
                  <w:sz w:val="18"/>
                  <w:szCs w:val="18"/>
                </w:rPr>
                <w:t>Подпункт 4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190DD7" w:rsidRPr="003350A9" w:rsidRDefault="00190DD7" w:rsidP="003350A9">
            <w:pPr>
              <w:pStyle w:val="ConsPlusNormal"/>
              <w:widowControl/>
              <w:spacing w:line="233" w:lineRule="auto"/>
              <w:jc w:val="both"/>
              <w:rPr>
                <w:rFonts w:ascii="Courier New" w:hAnsi="Courier New" w:cs="Courier New"/>
                <w:color w:val="FF0000"/>
                <w:sz w:val="18"/>
                <w:szCs w:val="18"/>
              </w:rPr>
            </w:pPr>
          </w:p>
        </w:tc>
        <w:tc>
          <w:tcPr>
            <w:tcW w:w="3338" w:type="dxa"/>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28.</w:t>
            </w:r>
          </w:p>
        </w:tc>
        <w:tc>
          <w:tcPr>
            <w:tcW w:w="1659" w:type="dxa"/>
            <w:tcBorders>
              <w:top w:val="single" w:sz="4" w:space="0" w:color="auto"/>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54"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55" w:history="1">
              <w:r w:rsidRPr="003350A9">
                <w:rPr>
                  <w:rFonts w:ascii="Courier New" w:hAnsi="Courier New" w:cs="Courier New"/>
                  <w:sz w:val="18"/>
                  <w:szCs w:val="18"/>
                </w:rPr>
                <w:t>Подпункт 5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3338"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190DD7" w:rsidRPr="003350A9" w:rsidRDefault="00190DD7" w:rsidP="003350A9">
            <w:pPr>
              <w:pStyle w:val="ConsPlusNormal"/>
              <w:widowControl/>
              <w:spacing w:line="233" w:lineRule="auto"/>
              <w:jc w:val="both"/>
              <w:rPr>
                <w:rFonts w:ascii="Courier New" w:hAnsi="Courier New" w:cs="Courier New"/>
                <w:color w:val="FF0000"/>
                <w:sz w:val="18"/>
                <w:szCs w:val="18"/>
              </w:rPr>
            </w:pPr>
          </w:p>
        </w:tc>
        <w:tc>
          <w:tcPr>
            <w:tcW w:w="3644"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Приказ о приеме на работу, выписка из трудовой книжки (либо сведения о трудовой деятельности) или трудовой договор (контракт)</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20"/>
        </w:trPr>
        <w:tc>
          <w:tcPr>
            <w:tcW w:w="468" w:type="dxa"/>
            <w:vMerge w:val="restart"/>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29.</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56"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w:t>
            </w:r>
            <w:hyperlink r:id="rId57" w:history="1">
              <w:r w:rsidRPr="003350A9">
                <w:rPr>
                  <w:rFonts w:ascii="Courier New" w:hAnsi="Courier New" w:cs="Courier New"/>
                  <w:sz w:val="18"/>
                  <w:szCs w:val="18"/>
                </w:rPr>
                <w:t>Подпункт 6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p w:rsidR="00190DD7" w:rsidRPr="003350A9" w:rsidRDefault="00190DD7" w:rsidP="003350A9">
            <w:pPr>
              <w:autoSpaceDE w:val="0"/>
              <w:autoSpaceDN w:val="0"/>
              <w:adjustRightInd w:val="0"/>
              <w:spacing w:after="0" w:line="233" w:lineRule="auto"/>
              <w:contextualSpacing/>
              <w:jc w:val="both"/>
              <w:rPr>
                <w:rFonts w:ascii="Courier New" w:hAnsi="Courier New" w:cs="Courier New"/>
                <w:color w:val="FF0000"/>
                <w:sz w:val="18"/>
                <w:szCs w:val="18"/>
              </w:rPr>
            </w:pPr>
          </w:p>
        </w:tc>
        <w:tc>
          <w:tcPr>
            <w:tcW w:w="3644"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 xml:space="preserve">Выписка из ЕГРН об объекте недвижимости (об испрашиваемом земельном участке) </w:t>
            </w:r>
          </w:p>
        </w:tc>
      </w:tr>
      <w:tr w:rsidR="00190DD7" w:rsidRPr="003350A9" w:rsidTr="00874179">
        <w:trPr>
          <w:gridAfter w:val="1"/>
          <w:wAfter w:w="27" w:type="dxa"/>
          <w:trHeight w:val="20"/>
        </w:trPr>
        <w:tc>
          <w:tcPr>
            <w:tcW w:w="468" w:type="dxa"/>
            <w:vMerge/>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c>
          <w:tcPr>
            <w:tcW w:w="3644"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членов семьи</w:t>
            </w:r>
          </w:p>
        </w:tc>
      </w:tr>
      <w:tr w:rsidR="00190DD7" w:rsidRPr="003350A9" w:rsidTr="00874179">
        <w:trPr>
          <w:gridAfter w:val="1"/>
          <w:wAfter w:w="27" w:type="dxa"/>
          <w:trHeight w:val="20"/>
        </w:trPr>
        <w:tc>
          <w:tcPr>
            <w:tcW w:w="468" w:type="dxa"/>
            <w:vMerge/>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Акт органа опеки и попечительства о назначении опекуна или попечителя</w:t>
            </w:r>
          </w:p>
        </w:tc>
      </w:tr>
      <w:tr w:rsidR="00190DD7" w:rsidRPr="003350A9" w:rsidTr="00874179">
        <w:trPr>
          <w:gridAfter w:val="1"/>
          <w:wAfter w:w="27" w:type="dxa"/>
          <w:trHeight w:val="968"/>
        </w:trPr>
        <w:tc>
          <w:tcPr>
            <w:tcW w:w="468" w:type="dxa"/>
            <w:vMerge w:val="restart"/>
            <w:tcBorders>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30.</w:t>
            </w:r>
          </w:p>
        </w:tc>
        <w:tc>
          <w:tcPr>
            <w:tcW w:w="1659" w:type="dxa"/>
            <w:vMerge w:val="restart"/>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58"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59" w:history="1">
              <w:r w:rsidRPr="003350A9">
                <w:rPr>
                  <w:rFonts w:ascii="Courier New" w:hAnsi="Courier New" w:cs="Courier New"/>
                  <w:sz w:val="18"/>
                  <w:szCs w:val="18"/>
                </w:rPr>
                <w:t>Подпункт 6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126"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338"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val="restart"/>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Выписка из ЕГРН об объекте недвижимости (об испрашиваемом земельном участке) </w:t>
            </w:r>
          </w:p>
        </w:tc>
      </w:tr>
      <w:tr w:rsidR="00190DD7" w:rsidRPr="003350A9" w:rsidTr="00874179">
        <w:trPr>
          <w:gridAfter w:val="1"/>
          <w:wAfter w:w="27" w:type="dxa"/>
          <w:trHeight w:val="20"/>
        </w:trPr>
        <w:tc>
          <w:tcPr>
            <w:tcW w:w="468" w:type="dxa"/>
            <w:vMerge/>
            <w:tcBorders>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членов семьи</w:t>
            </w:r>
          </w:p>
        </w:tc>
      </w:tr>
      <w:tr w:rsidR="00190DD7" w:rsidRPr="003350A9" w:rsidTr="00874179">
        <w:trPr>
          <w:gridAfter w:val="1"/>
          <w:wAfter w:w="27" w:type="dxa"/>
          <w:trHeight w:val="20"/>
        </w:trPr>
        <w:tc>
          <w:tcPr>
            <w:tcW w:w="468" w:type="dxa"/>
            <w:vMerge/>
            <w:tcBorders>
              <w:bottom w:val="nil"/>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Акт органа опеки и попечительства о назначении опекуна или попечителя</w:t>
            </w:r>
          </w:p>
        </w:tc>
      </w:tr>
      <w:tr w:rsidR="00190DD7" w:rsidRPr="003350A9" w:rsidTr="00874179">
        <w:trPr>
          <w:gridAfter w:val="1"/>
          <w:wAfter w:w="27" w:type="dxa"/>
          <w:trHeight w:val="20"/>
        </w:trPr>
        <w:tc>
          <w:tcPr>
            <w:tcW w:w="468" w:type="dxa"/>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31.</w:t>
            </w:r>
          </w:p>
        </w:tc>
        <w:tc>
          <w:tcPr>
            <w:tcW w:w="1659" w:type="dxa"/>
            <w:tcBorders>
              <w:top w:val="single" w:sz="4" w:space="0" w:color="auto"/>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60"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61"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Случаи предоставления земельных участков устанавливаются федеральным законом</w:t>
            </w:r>
          </w:p>
        </w:tc>
        <w:tc>
          <w:tcPr>
            <w:tcW w:w="3644" w:type="dxa"/>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86"/>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32.</w:t>
            </w:r>
          </w:p>
        </w:tc>
        <w:tc>
          <w:tcPr>
            <w:tcW w:w="1659" w:type="dxa"/>
            <w:vMerge w:val="restart"/>
            <w:tcBorders>
              <w:top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62"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63"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Граждане, являющиеся арендаторами земельных участков</w:t>
            </w:r>
          </w:p>
        </w:tc>
        <w:tc>
          <w:tcPr>
            <w:tcW w:w="3338"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Договор аренды земельного участка  </w:t>
            </w:r>
          </w:p>
        </w:tc>
      </w:tr>
      <w:tr w:rsidR="00190DD7" w:rsidRPr="003350A9" w:rsidTr="00874179">
        <w:trPr>
          <w:gridAfter w:val="1"/>
          <w:wAfter w:w="27" w:type="dxa"/>
          <w:trHeight w:val="8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33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190DD7" w:rsidRPr="003350A9" w:rsidTr="00874179">
        <w:trPr>
          <w:gridAfter w:val="1"/>
          <w:wAfter w:w="27" w:type="dxa"/>
          <w:trHeight w:val="8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33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в отношении земельного участка</w:t>
            </w:r>
          </w:p>
        </w:tc>
      </w:tr>
      <w:tr w:rsidR="00190DD7" w:rsidRPr="003350A9" w:rsidTr="00874179">
        <w:trPr>
          <w:gridAfter w:val="1"/>
          <w:wAfter w:w="27" w:type="dxa"/>
          <w:trHeight w:val="86"/>
        </w:trPr>
        <w:tc>
          <w:tcPr>
            <w:tcW w:w="468"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338" w:type="dxa"/>
            <w:vMerge/>
            <w:tcBorders>
              <w:bottom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trHeight w:val="1561"/>
        </w:trPr>
        <w:tc>
          <w:tcPr>
            <w:tcW w:w="468" w:type="dxa"/>
            <w:vMerge w:val="restart"/>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33.</w:t>
            </w:r>
          </w:p>
        </w:tc>
        <w:tc>
          <w:tcPr>
            <w:tcW w:w="1659" w:type="dxa"/>
            <w:vMerge w:val="restart"/>
            <w:tcBorders>
              <w:top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64"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65"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2</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№146-ОЗ </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2126" w:type="dxa"/>
            <w:vMerge w:val="restart"/>
            <w:tcBorders>
              <w:top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а) ветераны Великой Отечественной войны;</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б) ветераны боевых действий на территории СССР, на территории Российской Федерации и на территориях других государств;</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xml:space="preserve">в) лица, признанные реабилитированными в соответствии с </w:t>
            </w:r>
            <w:hyperlink r:id="rId66"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Российской Федерации от 18 октября 1991 года № 1761-1 «О реабилитации жертв политических репрессий»;</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c>
          <w:tcPr>
            <w:tcW w:w="3644"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trHeight w:val="2404"/>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jc w:val="both"/>
              <w:rPr>
                <w:rFonts w:ascii="Courier New" w:hAnsi="Courier New" w:cs="Courier New"/>
                <w:color w:val="FF0000"/>
                <w:sz w:val="18"/>
                <w:szCs w:val="18"/>
              </w:rPr>
            </w:pPr>
            <w:r w:rsidRPr="003350A9">
              <w:rPr>
                <w:rFonts w:ascii="Courier New" w:hAnsi="Courier New" w:cs="Courier New"/>
                <w:sz w:val="18"/>
                <w:szCs w:val="18"/>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190DD7" w:rsidRPr="003350A9" w:rsidTr="00874179">
        <w:trPr>
          <w:gridAfter w:val="1"/>
          <w:wAfter w:w="27" w:type="dxa"/>
          <w:trHeight w:val="3112"/>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jc w:val="both"/>
              <w:rPr>
                <w:rFonts w:ascii="Courier New" w:hAnsi="Courier New" w:cs="Courier New"/>
                <w:color w:val="FF0000"/>
                <w:sz w:val="18"/>
                <w:szCs w:val="18"/>
              </w:rPr>
            </w:pPr>
            <w:r w:rsidRPr="003350A9">
              <w:rPr>
                <w:rFonts w:ascii="Courier New" w:hAnsi="Courier New" w:cs="Courier New"/>
                <w:sz w:val="18"/>
                <w:szCs w:val="18"/>
              </w:rPr>
              <w:t>Копия трудовой книжки, заверенная работодателем и (или) информация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tc>
        <w:tc>
          <w:tcPr>
            <w:tcW w:w="3617" w:type="dxa"/>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xml:space="preserve">Справка уполномоченного органа о реабилитации, выданная в соответствии с </w:t>
            </w:r>
            <w:hyperlink r:id="rId67"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Российской Федерации от 18</w:t>
            </w:r>
            <w:r w:rsidR="003350A9">
              <w:rPr>
                <w:rFonts w:ascii="Courier New" w:hAnsi="Courier New" w:cs="Courier New"/>
                <w:sz w:val="18"/>
                <w:szCs w:val="18"/>
              </w:rPr>
              <w:t xml:space="preserve"> </w:t>
            </w:r>
            <w:r w:rsidRPr="003350A9">
              <w:rPr>
                <w:rFonts w:ascii="Courier New" w:hAnsi="Courier New" w:cs="Courier New"/>
                <w:sz w:val="18"/>
                <w:szCs w:val="18"/>
              </w:rPr>
              <w:t xml:space="preserve">октября 1991 года №1761-1 «О реабилитации жертв политических репрессий» (для лиц, признанных реабилитированными в соответствии с </w:t>
            </w:r>
            <w:hyperlink r:id="rId68"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Российской Федерации от 18</w:t>
            </w:r>
            <w:r w:rsidR="003350A9">
              <w:rPr>
                <w:rFonts w:ascii="Courier New" w:hAnsi="Courier New" w:cs="Courier New"/>
                <w:sz w:val="18"/>
                <w:szCs w:val="18"/>
              </w:rPr>
              <w:t xml:space="preserve"> </w:t>
            </w:r>
            <w:r w:rsidRPr="003350A9">
              <w:rPr>
                <w:rFonts w:ascii="Courier New" w:hAnsi="Courier New" w:cs="Courier New"/>
                <w:sz w:val="18"/>
                <w:szCs w:val="18"/>
              </w:rPr>
              <w:t>октября 1991 года</w:t>
            </w:r>
            <w:r w:rsidRPr="003350A9">
              <w:rPr>
                <w:rFonts w:ascii="Courier New" w:hAnsi="Courier New" w:cs="Courier New"/>
                <w:sz w:val="18"/>
                <w:szCs w:val="18"/>
              </w:rPr>
              <w:br/>
              <w:t>№1761-1 «О реабилитации жертв политических репрессий»</w:t>
            </w:r>
          </w:p>
        </w:tc>
      </w:tr>
      <w:tr w:rsidR="00190DD7" w:rsidRPr="003350A9" w:rsidTr="00874179">
        <w:trPr>
          <w:gridAfter w:val="1"/>
          <w:wAfter w:w="27" w:type="dxa"/>
          <w:trHeight w:val="3112"/>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jc w:val="both"/>
              <w:rPr>
                <w:rFonts w:ascii="Courier New" w:hAnsi="Courier New" w:cs="Courier New"/>
                <w:color w:val="FF0000"/>
                <w:sz w:val="18"/>
                <w:szCs w:val="18"/>
              </w:rPr>
            </w:pPr>
            <w:r w:rsidRPr="003350A9">
              <w:rPr>
                <w:rFonts w:ascii="Courier New" w:hAnsi="Courier New" w:cs="Courier New"/>
                <w:sz w:val="18"/>
                <w:szCs w:val="18"/>
              </w:rPr>
              <w:t>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617" w:type="dxa"/>
          </w:tcPr>
          <w:p w:rsidR="00190DD7" w:rsidRPr="003350A9" w:rsidRDefault="00190DD7" w:rsidP="003350A9">
            <w:pPr>
              <w:pBdr>
                <w:top w:val="single" w:sz="4" w:space="1" w:color="auto"/>
              </w:pBd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90DD7" w:rsidRPr="003350A9" w:rsidRDefault="00190DD7" w:rsidP="003350A9">
            <w:pPr>
              <w:pBdr>
                <w:top w:val="single" w:sz="4" w:space="1" w:color="auto"/>
              </w:pBd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свидетельство о смерти одного из родителей;</w:t>
            </w:r>
          </w:p>
          <w:p w:rsidR="00190DD7" w:rsidRPr="003350A9" w:rsidRDefault="00190DD7" w:rsidP="003350A9">
            <w:pPr>
              <w:pBdr>
                <w:top w:val="single" w:sz="4" w:space="1" w:color="auto"/>
              </w:pBd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свидетельство о расторжении брака;</w:t>
            </w:r>
          </w:p>
          <w:p w:rsidR="00190DD7" w:rsidRPr="003350A9" w:rsidRDefault="00190DD7" w:rsidP="003350A9">
            <w:pPr>
              <w:rPr>
                <w:rFonts w:ascii="Courier New" w:hAnsi="Courier New" w:cs="Courier New"/>
                <w:sz w:val="18"/>
                <w:szCs w:val="18"/>
              </w:rPr>
            </w:pPr>
            <w:r w:rsidRPr="003350A9">
              <w:rPr>
                <w:rFonts w:ascii="Courier New" w:hAnsi="Courier New" w:cs="Courier New"/>
                <w:sz w:val="18"/>
                <w:szCs w:val="18"/>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190DD7" w:rsidRPr="003350A9" w:rsidRDefault="00190DD7" w:rsidP="003350A9">
            <w:pPr>
              <w:pBdr>
                <w:left w:val="single" w:sz="4" w:space="0" w:color="auto"/>
                <w:right w:val="single" w:sz="4" w:space="4" w:color="auto"/>
                <w:between w:val="single" w:sz="4" w:space="1" w:color="auto"/>
              </w:pBdr>
              <w:autoSpaceDE w:val="0"/>
              <w:autoSpaceDN w:val="0"/>
              <w:adjustRightInd w:val="0"/>
              <w:spacing w:after="0" w:line="233" w:lineRule="auto"/>
              <w:contextualSpacing/>
              <w:jc w:val="both"/>
              <w:rPr>
                <w:rFonts w:ascii="Courier New" w:hAnsi="Courier New" w:cs="Courier New"/>
                <w:sz w:val="18"/>
                <w:szCs w:val="18"/>
              </w:rPr>
            </w:pPr>
          </w:p>
        </w:tc>
      </w:tr>
      <w:tr w:rsidR="00190DD7" w:rsidRPr="003350A9" w:rsidTr="00874179">
        <w:trPr>
          <w:gridAfter w:val="1"/>
          <w:wAfter w:w="27" w:type="dxa"/>
          <w:trHeight w:val="1394"/>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34.</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69"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70"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3</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№146-ОЗ </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2126"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xml:space="preserve"> относящиеся к следующим категориям:</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color w:val="00B0F0"/>
                <w:sz w:val="18"/>
                <w:szCs w:val="18"/>
              </w:rPr>
            </w:pPr>
          </w:p>
        </w:tc>
        <w:tc>
          <w:tcPr>
            <w:tcW w:w="3644" w:type="dxa"/>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Копия трудовой книжки, заверенная работодателем и (или) информация о трудовой деятельности и трудовом стаже</w:t>
            </w: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 xml:space="preserve"> </w:t>
            </w:r>
          </w:p>
        </w:tc>
      </w:tr>
      <w:tr w:rsidR="00190DD7" w:rsidRPr="003350A9" w:rsidTr="00874179">
        <w:trPr>
          <w:gridAfter w:val="1"/>
          <w:wAfter w:w="27" w:type="dxa"/>
          <w:trHeight w:val="20"/>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bookmarkStart w:id="10" w:name="_GoBack"/>
            <w:bookmarkEnd w:id="10"/>
            <w:r w:rsidRPr="003350A9">
              <w:rPr>
                <w:rFonts w:ascii="Courier New" w:hAnsi="Courier New" w:cs="Courier New"/>
                <w:sz w:val="18"/>
                <w:szCs w:val="18"/>
              </w:rPr>
              <w:t>Документ об образовании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Выписка из ЕГРЮЛ либо выписка из ЕГРИП в отношении</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r w:rsidRPr="003350A9">
              <w:rPr>
                <w:rFonts w:ascii="Courier New" w:hAnsi="Courier New" w:cs="Courier New"/>
                <w:sz w:val="18"/>
                <w:szCs w:val="18"/>
              </w:rPr>
              <w:t>работодателя</w:t>
            </w: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r>
      <w:tr w:rsidR="00190DD7" w:rsidRPr="003350A9" w:rsidTr="00874179">
        <w:trPr>
          <w:gridAfter w:val="1"/>
          <w:wAfter w:w="27" w:type="dxa"/>
          <w:trHeight w:val="3027"/>
        </w:trPr>
        <w:tc>
          <w:tcPr>
            <w:tcW w:w="468" w:type="dxa"/>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35.</w:t>
            </w:r>
          </w:p>
        </w:tc>
        <w:tc>
          <w:tcPr>
            <w:tcW w:w="1659" w:type="dxa"/>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71"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72"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4</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2126"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yellow"/>
              </w:rPr>
            </w:pPr>
            <w:r w:rsidRPr="003350A9">
              <w:rPr>
                <w:rFonts w:ascii="Courier New" w:hAnsi="Courier New" w:cs="Courier New"/>
                <w:sz w:val="18"/>
                <w:szCs w:val="18"/>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3350A9">
              <w:rPr>
                <w:rFonts w:ascii="Courier New" w:hAnsi="Courier New" w:cs="Courier New"/>
                <w:sz w:val="18"/>
                <w:szCs w:val="18"/>
                <w:lang w:val="en-US"/>
              </w:rPr>
              <w:t>IV</w:t>
            </w:r>
            <w:r w:rsidRPr="003350A9">
              <w:rPr>
                <w:rFonts w:ascii="Courier New" w:hAnsi="Courier New" w:cs="Courier New"/>
                <w:sz w:val="18"/>
                <w:szCs w:val="18"/>
              </w:rPr>
              <w:t xml:space="preserve"> степени </w:t>
            </w:r>
          </w:p>
        </w:tc>
        <w:tc>
          <w:tcPr>
            <w:tcW w:w="3338" w:type="dxa"/>
          </w:tcPr>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3644" w:type="dxa"/>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Документ, подтверждающий награждение заявителя соответственно орденом «За заслуги перед Отечеством» I-IV степени</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2567"/>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36.</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73"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74"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подпункт «в» пункта 5</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 xml:space="preserve">№ 146-ОЗ </w:t>
            </w:r>
          </w:p>
        </w:tc>
        <w:tc>
          <w:tcPr>
            <w:tcW w:w="2126" w:type="dxa"/>
            <w:vMerge w:val="restart"/>
          </w:tcPr>
          <w:p w:rsidR="00190DD7" w:rsidRPr="003350A9" w:rsidRDefault="00190DD7" w:rsidP="0087417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 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и  постоянно проживающие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3338"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городского округа</w:t>
            </w:r>
          </w:p>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1987"/>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190DD7" w:rsidRPr="003350A9" w:rsidTr="00874179">
        <w:trPr>
          <w:gridAfter w:val="1"/>
          <w:wAfter w:w="27" w:type="dxa"/>
          <w:trHeight w:val="3455"/>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 </w:t>
            </w:r>
          </w:p>
        </w:tc>
      </w:tr>
      <w:tr w:rsidR="00190DD7" w:rsidRPr="003350A9" w:rsidTr="00874179">
        <w:trPr>
          <w:gridAfter w:val="1"/>
          <w:wAfter w:w="27" w:type="dxa"/>
          <w:trHeight w:val="1419"/>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37.</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75"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76"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6</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p>
        </w:tc>
        <w:tc>
          <w:tcPr>
            <w:tcW w:w="2126"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190DD7" w:rsidRPr="003350A9" w:rsidRDefault="00190DD7" w:rsidP="003350A9">
            <w:pPr>
              <w:autoSpaceDE w:val="0"/>
              <w:autoSpaceDN w:val="0"/>
              <w:adjustRightInd w:val="0"/>
              <w:spacing w:after="0" w:line="240" w:lineRule="auto"/>
              <w:contextualSpacing/>
              <w:jc w:val="both"/>
              <w:rPr>
                <w:rFonts w:ascii="Courier New" w:hAnsi="Courier New" w:cs="Courier New"/>
                <w:sz w:val="18"/>
                <w:szCs w:val="18"/>
              </w:rPr>
            </w:pPr>
          </w:p>
        </w:tc>
        <w:tc>
          <w:tcPr>
            <w:tcW w:w="3338" w:type="dxa"/>
            <w:vMerge w:val="restart"/>
          </w:tcPr>
          <w:p w:rsidR="00190DD7" w:rsidRPr="003350A9" w:rsidRDefault="00190DD7" w:rsidP="003350A9">
            <w:pPr>
              <w:spacing w:after="0" w:line="233" w:lineRule="auto"/>
              <w:jc w:val="both"/>
              <w:rPr>
                <w:rFonts w:ascii="Courier New" w:hAnsi="Courier New" w:cs="Courier New"/>
                <w:color w:val="FF0000"/>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1433"/>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sz w:val="18"/>
                <w:szCs w:val="18"/>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90DD7" w:rsidRPr="003350A9" w:rsidRDefault="00190DD7" w:rsidP="003350A9">
            <w:pPr>
              <w:rPr>
                <w:rFonts w:ascii="Courier New" w:hAnsi="Courier New" w:cs="Courier New"/>
                <w:sz w:val="18"/>
                <w:szCs w:val="18"/>
              </w:rPr>
            </w:pPr>
          </w:p>
        </w:tc>
      </w:tr>
      <w:tr w:rsidR="00190DD7" w:rsidRPr="003350A9" w:rsidTr="00874179">
        <w:trPr>
          <w:gridAfter w:val="1"/>
          <w:wAfter w:w="27" w:type="dxa"/>
          <w:trHeight w:val="529"/>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38.</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77"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78"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8</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9" w:history="1">
              <w:r w:rsidRPr="003350A9">
                <w:rPr>
                  <w:rFonts w:ascii="Courier New" w:hAnsi="Courier New" w:cs="Courier New"/>
                  <w:sz w:val="18"/>
                  <w:szCs w:val="18"/>
                </w:rPr>
                <w:t>Закона</w:t>
              </w:r>
            </w:hyperlink>
            <w:r w:rsidRPr="003350A9">
              <w:rPr>
                <w:rFonts w:ascii="Courier New" w:hAnsi="Courier New" w:cs="Courier New"/>
                <w:sz w:val="18"/>
                <w:szCs w:val="18"/>
              </w:rPr>
              <w:t xml:space="preserve"> Иркутской области от 14 июля 2011 года № 76-ОЗ «Об отдельных мерах по подготовке части территории Иркутской области к затоплению»;</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0" w:history="1">
              <w:r w:rsidRPr="003350A9">
                <w:rPr>
                  <w:rFonts w:ascii="Courier New" w:hAnsi="Courier New" w:cs="Courier New"/>
                  <w:sz w:val="18"/>
                  <w:szCs w:val="18"/>
                </w:rPr>
                <w:t>Закона</w:t>
              </w:r>
            </w:hyperlink>
            <w:r w:rsidRPr="003350A9">
              <w:rPr>
                <w:rFonts w:ascii="Courier New" w:hAnsi="Courier New" w:cs="Courier New"/>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3350A9">
                <w:rPr>
                  <w:rFonts w:ascii="Courier New" w:hAnsi="Courier New" w:cs="Courier New"/>
                  <w:sz w:val="18"/>
                  <w:szCs w:val="18"/>
                </w:rPr>
                <w:t>Закона</w:t>
              </w:r>
            </w:hyperlink>
            <w:r w:rsidRPr="003350A9">
              <w:rPr>
                <w:rFonts w:ascii="Courier New" w:hAnsi="Courier New" w:cs="Courier New"/>
                <w:sz w:val="18"/>
                <w:szCs w:val="18"/>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3350A9">
                <w:rPr>
                  <w:rFonts w:ascii="Courier New" w:hAnsi="Courier New" w:cs="Courier New"/>
                  <w:sz w:val="18"/>
                  <w:szCs w:val="18"/>
                </w:rPr>
                <w:t>Закона</w:t>
              </w:r>
            </w:hyperlink>
            <w:r w:rsidRPr="003350A9">
              <w:rPr>
                <w:rFonts w:ascii="Courier New" w:hAnsi="Courier New" w:cs="Courier New"/>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3"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Иркутской области от 14 июля 2011 года №76-ОЗ «Об отдельных мерах по подготовке части территории Иркутской области к затоплению»;</w:t>
            </w:r>
          </w:p>
          <w:p w:rsidR="00190DD7" w:rsidRPr="003350A9" w:rsidRDefault="00190DD7" w:rsidP="003350A9">
            <w:pPr>
              <w:autoSpaceDE w:val="0"/>
              <w:autoSpaceDN w:val="0"/>
              <w:adjustRightInd w:val="0"/>
              <w:spacing w:after="0" w:line="240" w:lineRule="auto"/>
              <w:ind w:firstLine="221"/>
              <w:jc w:val="both"/>
              <w:rPr>
                <w:rFonts w:ascii="Courier New" w:hAnsi="Courier New" w:cs="Courier New"/>
                <w:sz w:val="18"/>
                <w:szCs w:val="18"/>
              </w:rPr>
            </w:pPr>
            <w:r w:rsidRPr="003350A9">
              <w:rPr>
                <w:rFonts w:ascii="Courier New" w:hAnsi="Courier New" w:cs="Courier New"/>
                <w:sz w:val="18"/>
                <w:szCs w:val="18"/>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4"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5" w:history="1">
              <w:r w:rsidRPr="003350A9">
                <w:rPr>
                  <w:rFonts w:ascii="Courier New" w:hAnsi="Courier New" w:cs="Courier New"/>
                  <w:sz w:val="18"/>
                  <w:szCs w:val="18"/>
                </w:rPr>
                <w:t>Законом</w:t>
              </w:r>
            </w:hyperlink>
            <w:r w:rsidRPr="003350A9">
              <w:rPr>
                <w:rFonts w:ascii="Courier New" w:hAnsi="Courier New" w:cs="Courier New"/>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для ведения сельскохозяйственного производства, иных связанных с сельскохозяйственным производством целей;</w:t>
            </w:r>
          </w:p>
          <w:p w:rsidR="00190DD7" w:rsidRPr="003350A9" w:rsidRDefault="00190DD7"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52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6"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87" w:history="1">
              <w:r w:rsidRPr="003350A9">
                <w:rPr>
                  <w:rFonts w:ascii="Courier New" w:hAnsi="Courier New" w:cs="Courier New"/>
                  <w:color w:val="000000"/>
                  <w:sz w:val="18"/>
                  <w:szCs w:val="18"/>
                </w:rPr>
                <w:t>Закона</w:t>
              </w:r>
            </w:hyperlink>
            <w:r w:rsidRPr="003350A9">
              <w:rPr>
                <w:rFonts w:ascii="Courier New" w:hAnsi="Courier New" w:cs="Courier New"/>
                <w:color w:val="000000"/>
                <w:sz w:val="18"/>
                <w:szCs w:val="18"/>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8" w:history="1">
              <w:r w:rsidRPr="003350A9">
                <w:rPr>
                  <w:rFonts w:ascii="Courier New" w:hAnsi="Courier New" w:cs="Courier New"/>
                  <w:color w:val="000000"/>
                  <w:sz w:val="18"/>
                  <w:szCs w:val="18"/>
                </w:rPr>
                <w:t>Закона</w:t>
              </w:r>
            </w:hyperlink>
            <w:r w:rsidRPr="003350A9">
              <w:rPr>
                <w:rFonts w:ascii="Courier New" w:hAnsi="Courier New" w:cs="Courier New"/>
                <w:color w:val="000000"/>
                <w:sz w:val="18"/>
                <w:szCs w:val="18"/>
              </w:rPr>
              <w:t xml:space="preserve"> № 76-ОЗ, учтенных при определении площади предоставленного жилого помещения)</w:t>
            </w:r>
          </w:p>
        </w:tc>
      </w:tr>
      <w:tr w:rsidR="00190DD7" w:rsidRPr="003350A9" w:rsidTr="00874179">
        <w:trPr>
          <w:gridAfter w:val="1"/>
          <w:wAfter w:w="27" w:type="dxa"/>
          <w:trHeight w:val="52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9"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90" w:history="1">
              <w:r w:rsidRPr="003350A9">
                <w:rPr>
                  <w:rFonts w:ascii="Courier New" w:hAnsi="Courier New" w:cs="Courier New"/>
                  <w:color w:val="000000"/>
                  <w:sz w:val="18"/>
                  <w:szCs w:val="18"/>
                </w:rPr>
                <w:t>Закона</w:t>
              </w:r>
            </w:hyperlink>
            <w:r w:rsidRPr="003350A9">
              <w:rPr>
                <w:rFonts w:ascii="Courier New" w:hAnsi="Courier New" w:cs="Courier New"/>
                <w:color w:val="000000"/>
                <w:sz w:val="18"/>
                <w:szCs w:val="18"/>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1" w:history="1">
              <w:r w:rsidRPr="003350A9">
                <w:rPr>
                  <w:rFonts w:ascii="Courier New" w:hAnsi="Courier New" w:cs="Courier New"/>
                  <w:color w:val="000000"/>
                  <w:sz w:val="18"/>
                  <w:szCs w:val="18"/>
                </w:rPr>
                <w:t>Закона</w:t>
              </w:r>
            </w:hyperlink>
            <w:r w:rsidRPr="003350A9">
              <w:rPr>
                <w:rFonts w:ascii="Courier New" w:hAnsi="Courier New" w:cs="Courier New"/>
                <w:color w:val="000000"/>
                <w:sz w:val="18"/>
                <w:szCs w:val="18"/>
              </w:rPr>
              <w:t xml:space="preserve"> № 29-ОЗ, учтенных при определении площади предоставленного жилого помещения)</w:t>
            </w:r>
          </w:p>
        </w:tc>
      </w:tr>
      <w:tr w:rsidR="00190DD7" w:rsidRPr="003350A9" w:rsidTr="00874179">
        <w:trPr>
          <w:gridAfter w:val="1"/>
          <w:wAfter w:w="27" w:type="dxa"/>
          <w:trHeight w:val="52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92"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3"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76-ОЗ)</w:t>
            </w:r>
          </w:p>
        </w:tc>
      </w:tr>
      <w:tr w:rsidR="00190DD7" w:rsidRPr="003350A9" w:rsidTr="00874179">
        <w:trPr>
          <w:gridAfter w:val="1"/>
          <w:wAfter w:w="27" w:type="dxa"/>
          <w:trHeight w:val="52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4"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5"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29-ОЗ)</w:t>
            </w:r>
          </w:p>
        </w:tc>
      </w:tr>
      <w:tr w:rsidR="00190DD7" w:rsidRPr="003350A9" w:rsidTr="00874179">
        <w:trPr>
          <w:gridAfter w:val="1"/>
          <w:wAfter w:w="27" w:type="dxa"/>
          <w:trHeight w:val="52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sz w:val="18"/>
                <w:szCs w:val="18"/>
              </w:rPr>
            </w:pPr>
            <w:r w:rsidRPr="003350A9">
              <w:rPr>
                <w:rFonts w:ascii="Courier New" w:hAnsi="Courier New" w:cs="Courier New"/>
                <w:color w:val="000000"/>
                <w:sz w:val="18"/>
                <w:szCs w:val="18"/>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6"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7" w:history="1">
              <w:r w:rsidRPr="003350A9">
                <w:rPr>
                  <w:rFonts w:ascii="Courier New" w:hAnsi="Courier New" w:cs="Courier New"/>
                  <w:color w:val="000000"/>
                  <w:sz w:val="18"/>
                  <w:szCs w:val="18"/>
                </w:rPr>
                <w:t>Законом</w:t>
              </w:r>
            </w:hyperlink>
            <w:r w:rsidRPr="003350A9">
              <w:rPr>
                <w:rFonts w:ascii="Courier New" w:hAnsi="Courier New" w:cs="Courier New"/>
                <w:color w:val="000000"/>
                <w:sz w:val="18"/>
                <w:szCs w:val="18"/>
              </w:rPr>
              <w:t xml:space="preserve"> № 29-ОЗ)</w:t>
            </w:r>
          </w:p>
        </w:tc>
      </w:tr>
      <w:tr w:rsidR="00190DD7" w:rsidRPr="003350A9" w:rsidTr="00874179">
        <w:trPr>
          <w:gridAfter w:val="1"/>
          <w:wAfter w:w="27" w:type="dxa"/>
          <w:trHeight w:val="252"/>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39.</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98"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99"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9</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val="restart"/>
          </w:tcPr>
          <w:p w:rsidR="00190DD7" w:rsidRPr="003350A9" w:rsidRDefault="00190DD7" w:rsidP="0087417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Граждане, постоянно проживающие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коренным малочисленным народам Севера, Сибири и Дальнего Востока Российской Федерации</w:t>
            </w:r>
          </w:p>
        </w:tc>
        <w:tc>
          <w:tcPr>
            <w:tcW w:w="3338"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jc w:val="both"/>
              <w:rPr>
                <w:rFonts w:ascii="Courier New" w:hAnsi="Courier New" w:cs="Courier New"/>
                <w:color w:val="000000"/>
                <w:sz w:val="18"/>
                <w:szCs w:val="18"/>
                <w:highlight w:val="cyan"/>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917"/>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Свидетельство о рождении (при наличии в документе сведений о национальности)</w:t>
            </w:r>
          </w:p>
        </w:tc>
      </w:tr>
      <w:tr w:rsidR="00190DD7" w:rsidRPr="003350A9" w:rsidTr="00874179">
        <w:trPr>
          <w:gridAfter w:val="1"/>
          <w:wAfter w:w="27" w:type="dxa"/>
          <w:trHeight w:val="250"/>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90DD7" w:rsidRPr="003350A9" w:rsidRDefault="00190DD7" w:rsidP="003350A9">
            <w:pPr>
              <w:jc w:val="both"/>
              <w:rPr>
                <w:rFonts w:ascii="Courier New" w:hAnsi="Courier New" w:cs="Courier New"/>
                <w:color w:val="000000"/>
                <w:sz w:val="18"/>
                <w:szCs w:val="18"/>
              </w:rPr>
            </w:pPr>
          </w:p>
        </w:tc>
      </w:tr>
      <w:tr w:rsidR="00190DD7" w:rsidRPr="003350A9" w:rsidTr="00874179">
        <w:trPr>
          <w:gridAfter w:val="1"/>
          <w:wAfter w:w="27" w:type="dxa"/>
          <w:trHeight w:val="123"/>
        </w:trPr>
        <w:tc>
          <w:tcPr>
            <w:tcW w:w="468"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40.</w:t>
            </w:r>
          </w:p>
        </w:tc>
        <w:tc>
          <w:tcPr>
            <w:tcW w:w="1659" w:type="dxa"/>
            <w:vMerge w:val="restart"/>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00"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w:t>
            </w:r>
            <w:hyperlink r:id="rId101"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 пункт 10</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части 1</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статьи 2 Закона Иркутской области</w:t>
            </w:r>
          </w:p>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 xml:space="preserve">№ 146-ОЗ </w:t>
            </w:r>
          </w:p>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90DD7" w:rsidRPr="003350A9" w:rsidRDefault="00190DD7" w:rsidP="003350A9">
            <w:pPr>
              <w:autoSpaceDE w:val="0"/>
              <w:autoSpaceDN w:val="0"/>
              <w:adjustRightInd w:val="0"/>
              <w:spacing w:after="0" w:line="240" w:lineRule="auto"/>
              <w:ind w:firstLine="539"/>
              <w:jc w:val="both"/>
              <w:rPr>
                <w:rFonts w:ascii="Courier New" w:hAnsi="Courier New" w:cs="Courier New"/>
                <w:sz w:val="18"/>
                <w:szCs w:val="18"/>
              </w:rPr>
            </w:pPr>
            <w:r w:rsidRPr="003350A9">
              <w:rPr>
                <w:rFonts w:ascii="Courier New" w:hAnsi="Courier New" w:cs="Courier New"/>
                <w:sz w:val="18"/>
                <w:szCs w:val="18"/>
              </w:rPr>
              <w:t>молодая семья постоянно проживает в Иркутской области;</w:t>
            </w:r>
          </w:p>
          <w:p w:rsidR="00190DD7" w:rsidRPr="003350A9" w:rsidRDefault="00190DD7" w:rsidP="003350A9">
            <w:pPr>
              <w:autoSpaceDE w:val="0"/>
              <w:autoSpaceDN w:val="0"/>
              <w:adjustRightInd w:val="0"/>
              <w:spacing w:after="0" w:line="240" w:lineRule="auto"/>
              <w:ind w:firstLine="539"/>
              <w:jc w:val="both"/>
              <w:rPr>
                <w:rFonts w:ascii="Courier New" w:hAnsi="Courier New" w:cs="Courier New"/>
                <w:sz w:val="18"/>
                <w:szCs w:val="18"/>
              </w:rPr>
            </w:pPr>
            <w:r w:rsidRPr="003350A9">
              <w:rPr>
                <w:rFonts w:ascii="Courier New" w:hAnsi="Courier New" w:cs="Courier New"/>
                <w:sz w:val="18"/>
                <w:szCs w:val="18"/>
              </w:rPr>
              <w:t>один из членов молодой семьи постоянно проживает в указанном поселении, городском округе;</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 xml:space="preserve">          или</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молодая семья постоянно проживает в Иркутской области;</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p w:rsidR="00190DD7" w:rsidRPr="003350A9" w:rsidRDefault="00190DD7" w:rsidP="003350A9">
            <w:pPr>
              <w:spacing w:after="0" w:line="233" w:lineRule="auto"/>
              <w:jc w:val="both"/>
              <w:rPr>
                <w:rFonts w:ascii="Courier New" w:hAnsi="Courier New" w:cs="Courier New"/>
                <w:sz w:val="18"/>
                <w:szCs w:val="18"/>
              </w:rPr>
            </w:pP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121"/>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190DD7" w:rsidRPr="003350A9" w:rsidTr="00874179">
        <w:trPr>
          <w:gridAfter w:val="1"/>
          <w:wAfter w:w="27" w:type="dxa"/>
          <w:trHeight w:val="121"/>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Свидетельство о заключении брака (для супругов, не достигших возраста 36 лет на дату подачи заявления о  предоставлении земельного участка в собственность бесплатно).</w:t>
            </w:r>
          </w:p>
        </w:tc>
      </w:tr>
      <w:tr w:rsidR="00190DD7" w:rsidRPr="003350A9" w:rsidTr="00874179">
        <w:trPr>
          <w:gridAfter w:val="1"/>
          <w:wAfter w:w="27" w:type="dxa"/>
          <w:trHeight w:val="1739"/>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c>
          <w:tcPr>
            <w:tcW w:w="3617" w:type="dxa"/>
            <w:vMerge w:val="restart"/>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r>
      <w:tr w:rsidR="00190DD7" w:rsidRPr="003350A9" w:rsidTr="00874179">
        <w:trPr>
          <w:gridAfter w:val="1"/>
          <w:wAfter w:w="27" w:type="dxa"/>
          <w:trHeight w:val="1739"/>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522F62" w:rsidP="003350A9">
            <w:pPr>
              <w:jc w:val="both"/>
              <w:rPr>
                <w:rFonts w:ascii="Courier New" w:hAnsi="Courier New" w:cs="Courier New"/>
                <w:sz w:val="18"/>
                <w:szCs w:val="18"/>
              </w:rPr>
            </w:pPr>
            <w:hyperlink r:id="rId102" w:history="1">
              <w:r w:rsidR="00190DD7" w:rsidRPr="003350A9">
                <w:rPr>
                  <w:rFonts w:ascii="Courier New" w:hAnsi="Courier New" w:cs="Courier New"/>
                  <w:sz w:val="18"/>
                  <w:szCs w:val="18"/>
                </w:rPr>
                <w:t>Информационная справка № 1</w:t>
              </w:r>
            </w:hyperlink>
            <w:r w:rsidR="00190DD7" w:rsidRPr="003350A9">
              <w:rPr>
                <w:rFonts w:ascii="Courier New" w:hAnsi="Courier New" w:cs="Courier New"/>
                <w:sz w:val="18"/>
                <w:szCs w:val="18"/>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r>
      <w:tr w:rsidR="00190DD7" w:rsidRPr="003350A9" w:rsidTr="00874179">
        <w:trPr>
          <w:gridAfter w:val="1"/>
          <w:wAfter w:w="27" w:type="dxa"/>
          <w:trHeight w:val="321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644" w:type="dxa"/>
          </w:tcPr>
          <w:p w:rsidR="00190DD7" w:rsidRPr="003350A9" w:rsidRDefault="00190DD7" w:rsidP="003350A9">
            <w:pPr>
              <w:autoSpaceDE w:val="0"/>
              <w:autoSpaceDN w:val="0"/>
              <w:adjustRightInd w:val="0"/>
              <w:spacing w:after="0" w:line="240" w:lineRule="auto"/>
              <w:ind w:firstLine="539"/>
              <w:jc w:val="both"/>
              <w:rPr>
                <w:rFonts w:ascii="Courier New" w:hAnsi="Courier New" w:cs="Courier New"/>
                <w:sz w:val="18"/>
                <w:szCs w:val="18"/>
              </w:rPr>
            </w:pPr>
            <w:r w:rsidRPr="003350A9">
              <w:rPr>
                <w:rFonts w:ascii="Courier New" w:hAnsi="Courier New" w:cs="Courier New"/>
                <w:sz w:val="18"/>
                <w:szCs w:val="18"/>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c>
          <w:tcPr>
            <w:tcW w:w="3617" w:type="dxa"/>
            <w:vMerge/>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r>
      <w:tr w:rsidR="00190DD7" w:rsidRPr="003350A9" w:rsidTr="00874179">
        <w:trPr>
          <w:gridAfter w:val="1"/>
          <w:wAfter w:w="27" w:type="dxa"/>
          <w:trHeight w:val="994"/>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644" w:type="dxa"/>
          </w:tcPr>
          <w:p w:rsidR="00190DD7" w:rsidRPr="003350A9" w:rsidRDefault="00190DD7" w:rsidP="003350A9">
            <w:pPr>
              <w:autoSpaceDE w:val="0"/>
              <w:autoSpaceDN w:val="0"/>
              <w:adjustRightInd w:val="0"/>
              <w:spacing w:before="220" w:after="0" w:line="240" w:lineRule="auto"/>
              <w:ind w:firstLine="540"/>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c>
          <w:tcPr>
            <w:tcW w:w="3617" w:type="dxa"/>
            <w:vMerge/>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r>
      <w:tr w:rsidR="00190DD7" w:rsidRPr="003350A9" w:rsidTr="00874179">
        <w:trPr>
          <w:gridAfter w:val="1"/>
          <w:wAfter w:w="27" w:type="dxa"/>
          <w:trHeight w:val="299"/>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highlight w:val="green"/>
              </w:rPr>
            </w:pPr>
          </w:p>
        </w:tc>
        <w:tc>
          <w:tcPr>
            <w:tcW w:w="3644" w:type="dxa"/>
          </w:tcPr>
          <w:p w:rsidR="00190DD7" w:rsidRPr="003350A9" w:rsidRDefault="00522F62" w:rsidP="003350A9">
            <w:pPr>
              <w:jc w:val="both"/>
              <w:rPr>
                <w:rFonts w:ascii="Courier New" w:hAnsi="Courier New" w:cs="Courier New"/>
                <w:sz w:val="18"/>
                <w:szCs w:val="18"/>
              </w:rPr>
            </w:pPr>
            <w:hyperlink r:id="rId103" w:history="1">
              <w:r w:rsidR="00190DD7" w:rsidRPr="003350A9">
                <w:rPr>
                  <w:rFonts w:ascii="Courier New" w:hAnsi="Courier New" w:cs="Courier New"/>
                  <w:sz w:val="18"/>
                  <w:szCs w:val="18"/>
                </w:rPr>
                <w:t>Информационная справка № 2</w:t>
              </w:r>
            </w:hyperlink>
            <w:r w:rsidR="00190DD7" w:rsidRPr="003350A9">
              <w:rPr>
                <w:rFonts w:ascii="Courier New" w:hAnsi="Courier New" w:cs="Courier New"/>
                <w:sz w:val="18"/>
                <w:szCs w:val="18"/>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3617" w:type="dxa"/>
            <w:vMerge/>
          </w:tcPr>
          <w:p w:rsidR="00190DD7" w:rsidRPr="003350A9" w:rsidRDefault="00190DD7" w:rsidP="003350A9">
            <w:pPr>
              <w:autoSpaceDE w:val="0"/>
              <w:autoSpaceDN w:val="0"/>
              <w:adjustRightInd w:val="0"/>
              <w:spacing w:after="0" w:line="233" w:lineRule="auto"/>
              <w:contextualSpacing/>
              <w:jc w:val="both"/>
              <w:rPr>
                <w:rFonts w:ascii="Courier New" w:hAnsi="Courier New" w:cs="Courier New"/>
                <w:sz w:val="18"/>
                <w:szCs w:val="18"/>
              </w:rPr>
            </w:pPr>
          </w:p>
        </w:tc>
      </w:tr>
      <w:tr w:rsidR="00190DD7" w:rsidRPr="003350A9" w:rsidTr="00874179">
        <w:trPr>
          <w:gridAfter w:val="1"/>
          <w:wAfter w:w="27" w:type="dxa"/>
          <w:trHeight w:val="178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before="220" w:after="0" w:line="240" w:lineRule="auto"/>
              <w:ind w:firstLine="540"/>
              <w:jc w:val="both"/>
              <w:rPr>
                <w:rFonts w:ascii="Courier New" w:hAnsi="Courier New" w:cs="Courier New"/>
                <w:sz w:val="18"/>
                <w:szCs w:val="18"/>
              </w:rPr>
            </w:pPr>
            <w:r w:rsidRPr="003350A9">
              <w:rPr>
                <w:rFonts w:ascii="Courier New" w:hAnsi="Courier New" w:cs="Courier New"/>
                <w:sz w:val="18"/>
                <w:szCs w:val="18"/>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190DD7" w:rsidRPr="003350A9" w:rsidRDefault="00190DD7" w:rsidP="003350A9">
            <w:pPr>
              <w:rPr>
                <w:rFonts w:ascii="Courier New" w:hAnsi="Courier New" w:cs="Courier New"/>
                <w:sz w:val="18"/>
                <w:szCs w:val="18"/>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r>
      <w:tr w:rsidR="00190DD7" w:rsidRPr="003350A9" w:rsidTr="00874179">
        <w:trPr>
          <w:gridAfter w:val="1"/>
          <w:wAfter w:w="27" w:type="dxa"/>
          <w:trHeight w:val="1786"/>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before="220" w:after="0" w:line="240" w:lineRule="auto"/>
              <w:ind w:firstLine="540"/>
              <w:jc w:val="both"/>
              <w:rPr>
                <w:rFonts w:ascii="Courier New" w:hAnsi="Courier New" w:cs="Courier New"/>
                <w:sz w:val="18"/>
                <w:szCs w:val="18"/>
              </w:rPr>
            </w:pPr>
            <w:r w:rsidRPr="003350A9">
              <w:rPr>
                <w:rFonts w:ascii="Courier New" w:hAnsi="Courier New" w:cs="Courier New"/>
                <w:sz w:val="18"/>
                <w:szCs w:val="18"/>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190DD7" w:rsidRPr="003350A9" w:rsidRDefault="00190DD7" w:rsidP="003350A9">
            <w:pPr>
              <w:rPr>
                <w:rFonts w:ascii="Courier New" w:hAnsi="Courier New" w:cs="Courier New"/>
                <w:sz w:val="18"/>
                <w:szCs w:val="18"/>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highlight w:val="magenta"/>
              </w:rPr>
            </w:pPr>
          </w:p>
        </w:tc>
      </w:tr>
      <w:tr w:rsidR="00190DD7" w:rsidRPr="003350A9" w:rsidTr="00874179">
        <w:trPr>
          <w:gridAfter w:val="1"/>
          <w:wAfter w:w="27" w:type="dxa"/>
          <w:trHeight w:val="3687"/>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before="220" w:after="0" w:line="240" w:lineRule="auto"/>
              <w:ind w:firstLine="540"/>
              <w:jc w:val="both"/>
              <w:rPr>
                <w:rFonts w:ascii="Courier New" w:hAnsi="Courier New" w:cs="Courier New"/>
                <w:sz w:val="18"/>
                <w:szCs w:val="18"/>
              </w:rPr>
            </w:pPr>
            <w:r w:rsidRPr="003350A9">
              <w:rPr>
                <w:rFonts w:ascii="Courier New" w:hAnsi="Courier New" w:cs="Courier New"/>
                <w:sz w:val="18"/>
                <w:szCs w:val="18"/>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190DD7" w:rsidRPr="003350A9" w:rsidRDefault="00190DD7" w:rsidP="003350A9">
            <w:pPr>
              <w:rPr>
                <w:rFonts w:ascii="Courier New" w:hAnsi="Courier New" w:cs="Courier New"/>
                <w:sz w:val="18"/>
                <w:szCs w:val="18"/>
                <w:highlight w:val="green"/>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highlight w:val="magenta"/>
              </w:rPr>
            </w:pPr>
          </w:p>
        </w:tc>
      </w:tr>
      <w:tr w:rsidR="00190DD7" w:rsidRPr="003350A9" w:rsidTr="00874179">
        <w:trPr>
          <w:gridAfter w:val="1"/>
          <w:wAfter w:w="27" w:type="dxa"/>
          <w:trHeight w:val="2000"/>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before="220" w:after="0" w:line="240" w:lineRule="auto"/>
              <w:ind w:firstLine="540"/>
              <w:jc w:val="both"/>
              <w:rPr>
                <w:rFonts w:ascii="Courier New" w:hAnsi="Courier New" w:cs="Courier New"/>
                <w:sz w:val="18"/>
                <w:szCs w:val="18"/>
              </w:rPr>
            </w:pPr>
            <w:r w:rsidRPr="003350A9">
              <w:rPr>
                <w:rFonts w:ascii="Courier New" w:hAnsi="Courier New" w:cs="Courier New"/>
                <w:sz w:val="18"/>
                <w:szCs w:val="18"/>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190DD7" w:rsidRPr="003350A9" w:rsidRDefault="00190DD7" w:rsidP="003350A9">
            <w:pPr>
              <w:jc w:val="both"/>
              <w:rPr>
                <w:rFonts w:ascii="Courier New" w:hAnsi="Courier New" w:cs="Courier New"/>
                <w:sz w:val="18"/>
                <w:szCs w:val="18"/>
                <w:highlight w:val="green"/>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r>
      <w:tr w:rsidR="00190DD7" w:rsidRPr="003350A9" w:rsidTr="00874179">
        <w:trPr>
          <w:gridAfter w:val="1"/>
          <w:wAfter w:w="27" w:type="dxa"/>
          <w:trHeight w:val="1205"/>
        </w:trPr>
        <w:tc>
          <w:tcPr>
            <w:tcW w:w="468" w:type="dxa"/>
            <w:vMerge/>
          </w:tcPr>
          <w:p w:rsidR="00190DD7" w:rsidRPr="003350A9" w:rsidRDefault="00190DD7" w:rsidP="003350A9">
            <w:pPr>
              <w:pStyle w:val="ConsPlusNormal"/>
              <w:widowControl/>
              <w:spacing w:line="233" w:lineRule="auto"/>
              <w:jc w:val="both"/>
              <w:rPr>
                <w:rFonts w:ascii="Courier New" w:hAnsi="Courier New" w:cs="Courier New"/>
                <w:sz w:val="18"/>
                <w:szCs w:val="18"/>
                <w:highlight w:val="green"/>
              </w:rPr>
            </w:pPr>
          </w:p>
        </w:tc>
        <w:tc>
          <w:tcPr>
            <w:tcW w:w="1659" w:type="dxa"/>
            <w:vMerge/>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2126"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338" w:type="dxa"/>
            <w:vMerge/>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522F62" w:rsidP="003350A9">
            <w:pPr>
              <w:jc w:val="both"/>
              <w:rPr>
                <w:rFonts w:ascii="Courier New" w:hAnsi="Courier New" w:cs="Courier New"/>
                <w:sz w:val="18"/>
                <w:szCs w:val="18"/>
              </w:rPr>
            </w:pPr>
            <w:hyperlink r:id="rId104" w:history="1">
              <w:r w:rsidR="00190DD7" w:rsidRPr="003350A9">
                <w:rPr>
                  <w:rFonts w:ascii="Courier New" w:hAnsi="Courier New" w:cs="Courier New"/>
                  <w:sz w:val="18"/>
                  <w:szCs w:val="18"/>
                </w:rPr>
                <w:t>Информационная справка № 3</w:t>
              </w:r>
            </w:hyperlink>
            <w:r w:rsidR="00190DD7" w:rsidRPr="003350A9">
              <w:rPr>
                <w:rFonts w:ascii="Courier New" w:hAnsi="Courier New" w:cs="Courier New"/>
                <w:sz w:val="18"/>
                <w:szCs w:val="18"/>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190DD7" w:rsidRPr="003350A9" w:rsidRDefault="00190DD7" w:rsidP="003350A9">
            <w:pPr>
              <w:jc w:val="both"/>
              <w:rPr>
                <w:rFonts w:ascii="Courier New" w:hAnsi="Courier New" w:cs="Courier New"/>
                <w:sz w:val="18"/>
                <w:szCs w:val="18"/>
                <w:highlight w:val="green"/>
              </w:rPr>
            </w:pPr>
          </w:p>
        </w:tc>
        <w:tc>
          <w:tcPr>
            <w:tcW w:w="3617" w:type="dxa"/>
            <w:vMerge/>
          </w:tcPr>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highlight w:val="magenta"/>
              </w:rPr>
            </w:pPr>
          </w:p>
        </w:tc>
      </w:tr>
      <w:tr w:rsidR="00190DD7" w:rsidRPr="003350A9" w:rsidTr="00874179">
        <w:trPr>
          <w:gridAfter w:val="1"/>
          <w:wAfter w:w="27" w:type="dxa"/>
          <w:trHeight w:val="20"/>
        </w:trPr>
        <w:tc>
          <w:tcPr>
            <w:tcW w:w="468" w:type="dxa"/>
            <w:tcBorders>
              <w:bottom w:val="single" w:sz="4" w:space="0" w:color="auto"/>
            </w:tcBorders>
          </w:tcPr>
          <w:p w:rsidR="00190DD7" w:rsidRPr="003350A9" w:rsidRDefault="00190DD7" w:rsidP="0087417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4</w:t>
            </w:r>
            <w:r w:rsidR="00874179">
              <w:rPr>
                <w:rFonts w:ascii="Courier New" w:hAnsi="Courier New" w:cs="Courier New"/>
                <w:sz w:val="18"/>
                <w:szCs w:val="18"/>
              </w:rPr>
              <w:t>1</w:t>
            </w:r>
            <w:r w:rsidRPr="003350A9">
              <w:rPr>
                <w:rFonts w:ascii="Courier New" w:hAnsi="Courier New" w:cs="Courier New"/>
                <w:sz w:val="18"/>
                <w:szCs w:val="18"/>
              </w:rPr>
              <w:t>.</w:t>
            </w:r>
          </w:p>
        </w:tc>
        <w:tc>
          <w:tcPr>
            <w:tcW w:w="1659" w:type="dxa"/>
            <w:tcBorders>
              <w:bottom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05" w:history="1">
              <w:r w:rsidR="00190DD7" w:rsidRPr="003350A9">
                <w:rPr>
                  <w:rFonts w:ascii="Courier New" w:hAnsi="Courier New" w:cs="Courier New"/>
                  <w:sz w:val="18"/>
                  <w:szCs w:val="18"/>
                </w:rPr>
                <w:t>Подпункт 18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p w:rsidR="00190DD7" w:rsidRPr="003350A9" w:rsidRDefault="00190DD7" w:rsidP="003350A9">
            <w:pPr>
              <w:pStyle w:val="ConsPlusNormal"/>
              <w:widowControl/>
              <w:spacing w:line="233" w:lineRule="auto"/>
              <w:jc w:val="both"/>
              <w:rPr>
                <w:rFonts w:ascii="Courier New" w:hAnsi="Courier New" w:cs="Courier New"/>
                <w:sz w:val="18"/>
                <w:szCs w:val="18"/>
                <w:highlight w:val="yellow"/>
              </w:rPr>
            </w:pPr>
            <w:r w:rsidRPr="003350A9">
              <w:rPr>
                <w:rFonts w:ascii="Courier New" w:hAnsi="Courier New" w:cs="Courier New"/>
                <w:sz w:val="18"/>
                <w:szCs w:val="18"/>
              </w:rPr>
              <w:t>(</w:t>
            </w:r>
            <w:hyperlink r:id="rId106" w:history="1">
              <w:r w:rsidRPr="003350A9">
                <w:rPr>
                  <w:rFonts w:ascii="Courier New" w:hAnsi="Courier New" w:cs="Courier New"/>
                  <w:sz w:val="18"/>
                  <w:szCs w:val="18"/>
                </w:rPr>
                <w:t>Подпункт 7 статьи 39</w:t>
              </w:r>
              <w:r w:rsidRPr="003350A9">
                <w:rPr>
                  <w:rFonts w:ascii="Courier New" w:hAnsi="Courier New" w:cs="Courier New"/>
                  <w:sz w:val="18"/>
                  <w:szCs w:val="18"/>
                  <w:vertAlign w:val="superscript"/>
                </w:rPr>
                <w:t>5</w:t>
              </w:r>
            </w:hyperlink>
            <w:r w:rsidRPr="003350A9">
              <w:rPr>
                <w:rFonts w:ascii="Courier New" w:hAnsi="Courier New" w:cs="Courier New"/>
                <w:sz w:val="18"/>
                <w:szCs w:val="18"/>
              </w:rPr>
              <w:t xml:space="preserve"> Земельного кодекса)</w:t>
            </w:r>
          </w:p>
        </w:tc>
        <w:tc>
          <w:tcPr>
            <w:tcW w:w="2126" w:type="dxa"/>
            <w:tcBorders>
              <w:bottom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tc>
        <w:tc>
          <w:tcPr>
            <w:tcW w:w="3338" w:type="dxa"/>
            <w:tcBorders>
              <w:bottom w:val="single" w:sz="4" w:space="0" w:color="auto"/>
            </w:tcBorders>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для индивидуального жилищного строительства, ведения личного подсобного хозяйства, садоводства и огородничества</w:t>
            </w:r>
          </w:p>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p>
        </w:tc>
        <w:tc>
          <w:tcPr>
            <w:tcW w:w="3644"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190DD7" w:rsidRPr="003350A9" w:rsidRDefault="00190DD7" w:rsidP="003350A9">
            <w:pPr>
              <w:autoSpaceDE w:val="0"/>
              <w:autoSpaceDN w:val="0"/>
              <w:adjustRightInd w:val="0"/>
              <w:spacing w:after="0" w:line="240" w:lineRule="auto"/>
              <w:ind w:firstLine="540"/>
              <w:jc w:val="both"/>
              <w:rPr>
                <w:rFonts w:ascii="Courier New" w:hAnsi="Courier New" w:cs="Courier New"/>
                <w:sz w:val="18"/>
                <w:szCs w:val="18"/>
              </w:rPr>
            </w:pPr>
          </w:p>
        </w:tc>
        <w:tc>
          <w:tcPr>
            <w:tcW w:w="3617" w:type="dxa"/>
          </w:tcPr>
          <w:p w:rsidR="00190DD7" w:rsidRPr="003350A9" w:rsidRDefault="00190DD7"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Выписка из ЕГРН о правах отдельного лица на имевшиеся (имеющиеся) у него объекты недвижимости в отношении заявителя</w:t>
            </w:r>
          </w:p>
        </w:tc>
      </w:tr>
      <w:tr w:rsidR="00190DD7" w:rsidRPr="003350A9" w:rsidTr="00874179">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190DD7" w:rsidRPr="003350A9" w:rsidRDefault="00190DD7" w:rsidP="0087417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4</w:t>
            </w:r>
            <w:r w:rsidR="00874179">
              <w:rPr>
                <w:rFonts w:ascii="Courier New" w:hAnsi="Courier New" w:cs="Courier New"/>
                <w:sz w:val="18"/>
                <w:szCs w:val="18"/>
              </w:rPr>
              <w:t>2</w:t>
            </w:r>
            <w:r w:rsidRPr="003350A9">
              <w:rPr>
                <w:rFonts w:ascii="Courier New" w:hAnsi="Courier New" w:cs="Courier New"/>
                <w:sz w:val="18"/>
                <w:szCs w:val="18"/>
              </w:rPr>
              <w:t>.</w:t>
            </w:r>
          </w:p>
        </w:tc>
        <w:tc>
          <w:tcPr>
            <w:tcW w:w="1659" w:type="dxa"/>
            <w:tcBorders>
              <w:top w:val="single" w:sz="4" w:space="0" w:color="auto"/>
              <w:left w:val="single" w:sz="4" w:space="0" w:color="auto"/>
              <w:bottom w:val="single" w:sz="4" w:space="0" w:color="auto"/>
              <w:right w:val="single" w:sz="4" w:space="0" w:color="auto"/>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07" w:history="1">
              <w:r w:rsidR="00190DD7" w:rsidRPr="003350A9">
                <w:rPr>
                  <w:rFonts w:ascii="Courier New" w:hAnsi="Courier New" w:cs="Courier New"/>
                  <w:sz w:val="18"/>
                  <w:szCs w:val="18"/>
                </w:rPr>
                <w:t>Подпункт 19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Borders>
              <w:left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190DD7" w:rsidRPr="003350A9" w:rsidTr="00874179">
        <w:trPr>
          <w:gridAfter w:val="1"/>
          <w:wAfter w:w="27" w:type="dxa"/>
          <w:trHeight w:val="651"/>
        </w:trPr>
        <w:tc>
          <w:tcPr>
            <w:tcW w:w="468" w:type="dxa"/>
            <w:vMerge w:val="restart"/>
            <w:tcBorders>
              <w:top w:val="single" w:sz="4" w:space="0" w:color="auto"/>
              <w:bottom w:val="nil"/>
            </w:tcBorders>
          </w:tcPr>
          <w:p w:rsidR="00190DD7" w:rsidRPr="003350A9" w:rsidRDefault="00190DD7" w:rsidP="0087417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4</w:t>
            </w:r>
            <w:r w:rsidR="00874179">
              <w:rPr>
                <w:rFonts w:ascii="Courier New" w:hAnsi="Courier New" w:cs="Courier New"/>
                <w:sz w:val="18"/>
                <w:szCs w:val="18"/>
              </w:rPr>
              <w:t>3</w:t>
            </w:r>
            <w:r w:rsidRPr="003350A9">
              <w:rPr>
                <w:rFonts w:ascii="Courier New" w:hAnsi="Courier New" w:cs="Courier New"/>
                <w:sz w:val="18"/>
                <w:szCs w:val="18"/>
              </w:rPr>
              <w:t>.</w:t>
            </w:r>
          </w:p>
        </w:tc>
        <w:tc>
          <w:tcPr>
            <w:tcW w:w="1659" w:type="dxa"/>
            <w:vMerge w:val="restart"/>
            <w:tcBorders>
              <w:top w:val="single" w:sz="4" w:space="0" w:color="auto"/>
              <w:bottom w:val="nil"/>
            </w:tcBorders>
          </w:tcPr>
          <w:p w:rsidR="00190DD7" w:rsidRPr="003350A9" w:rsidRDefault="00522F62" w:rsidP="003350A9">
            <w:pPr>
              <w:pStyle w:val="ConsPlusNormal"/>
              <w:widowControl/>
              <w:spacing w:line="233" w:lineRule="auto"/>
              <w:jc w:val="both"/>
              <w:rPr>
                <w:rFonts w:ascii="Courier New" w:hAnsi="Courier New" w:cs="Courier New"/>
                <w:sz w:val="18"/>
                <w:szCs w:val="18"/>
              </w:rPr>
            </w:pPr>
            <w:hyperlink r:id="rId108" w:history="1">
              <w:r w:rsidR="00190DD7" w:rsidRPr="003350A9">
                <w:rPr>
                  <w:rFonts w:ascii="Courier New" w:hAnsi="Courier New" w:cs="Courier New"/>
                  <w:sz w:val="18"/>
                  <w:szCs w:val="18"/>
                </w:rPr>
                <w:t>Подпункт 20 пункта 2 статьи 39</w:t>
              </w:r>
              <w:r w:rsidR="00190DD7" w:rsidRPr="003350A9">
                <w:rPr>
                  <w:rFonts w:ascii="Courier New" w:hAnsi="Courier New" w:cs="Courier New"/>
                  <w:sz w:val="18"/>
                  <w:szCs w:val="18"/>
                  <w:vertAlign w:val="superscript"/>
                </w:rPr>
                <w:t>6</w:t>
              </w:r>
            </w:hyperlink>
            <w:r w:rsidR="00190DD7"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Недропользователь</w:t>
            </w:r>
          </w:p>
        </w:tc>
        <w:tc>
          <w:tcPr>
            <w:tcW w:w="3338" w:type="dxa"/>
            <w:vMerge w:val="restart"/>
            <w:tcBorders>
              <w:top w:val="single" w:sz="4" w:space="0" w:color="auto"/>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проведения работ, связанных с пользованием недрами</w:t>
            </w:r>
          </w:p>
        </w:tc>
        <w:tc>
          <w:tcPr>
            <w:tcW w:w="3644" w:type="dxa"/>
            <w:vMerge w:val="restart"/>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190DD7"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190DD7" w:rsidRPr="003350A9" w:rsidRDefault="00190DD7"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190DD7" w:rsidRPr="003350A9" w:rsidRDefault="00190DD7" w:rsidP="003350A9">
            <w:pPr>
              <w:spacing w:after="0" w:line="233" w:lineRule="auto"/>
              <w:jc w:val="both"/>
              <w:rPr>
                <w:rFonts w:ascii="Courier New" w:hAnsi="Courier New" w:cs="Courier New"/>
                <w:sz w:val="18"/>
                <w:szCs w:val="18"/>
              </w:rPr>
            </w:pPr>
          </w:p>
        </w:tc>
        <w:tc>
          <w:tcPr>
            <w:tcW w:w="3644" w:type="dxa"/>
            <w:vMerge/>
            <w:tcBorders>
              <w:bottom w:val="nil"/>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tcBorders>
          </w:tcPr>
          <w:p w:rsidR="00190DD7" w:rsidRPr="003350A9" w:rsidRDefault="00190DD7"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902"/>
        </w:trPr>
        <w:tc>
          <w:tcPr>
            <w:tcW w:w="46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Pr>
                <w:rFonts w:ascii="Courier New" w:hAnsi="Courier New" w:cs="Courier New"/>
                <w:sz w:val="18"/>
                <w:szCs w:val="18"/>
              </w:rPr>
              <w:t>44</w:t>
            </w:r>
            <w:r w:rsidRPr="003350A9">
              <w:rPr>
                <w:rFonts w:ascii="Courier New" w:hAnsi="Courier New" w:cs="Courier New"/>
                <w:sz w:val="18"/>
                <w:szCs w:val="18"/>
              </w:rPr>
              <w:t>.</w:t>
            </w:r>
          </w:p>
        </w:tc>
        <w:tc>
          <w:tcPr>
            <w:tcW w:w="1659" w:type="dxa"/>
            <w:vMerge w:val="restart"/>
            <w:tcBorders>
              <w:bottom w:val="nil"/>
            </w:tcBorders>
          </w:tcPr>
          <w:p w:rsidR="00874179" w:rsidRPr="003350A9" w:rsidRDefault="00522F62" w:rsidP="003350A9">
            <w:pPr>
              <w:pStyle w:val="ConsPlusNormal"/>
              <w:widowControl/>
              <w:spacing w:line="233" w:lineRule="auto"/>
              <w:jc w:val="both"/>
              <w:rPr>
                <w:rFonts w:ascii="Courier New" w:hAnsi="Courier New" w:cs="Courier New"/>
                <w:sz w:val="18"/>
                <w:szCs w:val="18"/>
              </w:rPr>
            </w:pPr>
            <w:hyperlink r:id="rId109" w:history="1">
              <w:r w:rsidR="00874179" w:rsidRPr="003350A9">
                <w:rPr>
                  <w:rFonts w:ascii="Courier New" w:hAnsi="Courier New" w:cs="Courier New"/>
                  <w:sz w:val="18"/>
                  <w:szCs w:val="18"/>
                </w:rPr>
                <w:t>Подпункт 23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Лицо, с которым заключено концессионное соглашение</w:t>
            </w:r>
          </w:p>
        </w:tc>
        <w:tc>
          <w:tcPr>
            <w:tcW w:w="333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Концессионное соглашение</w:t>
            </w: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1641"/>
        </w:trPr>
        <w:tc>
          <w:tcPr>
            <w:tcW w:w="468" w:type="dxa"/>
            <w:vMerge/>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906"/>
        </w:trPr>
        <w:tc>
          <w:tcPr>
            <w:tcW w:w="46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Pr>
                <w:rFonts w:ascii="Courier New" w:hAnsi="Courier New" w:cs="Courier New"/>
                <w:sz w:val="18"/>
                <w:szCs w:val="18"/>
              </w:rPr>
              <w:t>45</w:t>
            </w:r>
            <w:r w:rsidRPr="003350A9">
              <w:rPr>
                <w:rFonts w:ascii="Courier New" w:hAnsi="Courier New" w:cs="Courier New"/>
                <w:sz w:val="18"/>
                <w:szCs w:val="18"/>
              </w:rPr>
              <w:t>.</w:t>
            </w:r>
          </w:p>
        </w:tc>
        <w:tc>
          <w:tcPr>
            <w:tcW w:w="1659" w:type="dxa"/>
            <w:vMerge w:val="restart"/>
            <w:tcBorders>
              <w:bottom w:val="nil"/>
            </w:tcBorders>
          </w:tcPr>
          <w:p w:rsidR="00874179" w:rsidRPr="003350A9" w:rsidRDefault="00522F62" w:rsidP="003350A9">
            <w:pPr>
              <w:pStyle w:val="ConsPlusNormal"/>
              <w:widowControl/>
              <w:spacing w:line="233" w:lineRule="auto"/>
              <w:jc w:val="both"/>
              <w:rPr>
                <w:rFonts w:ascii="Courier New" w:hAnsi="Courier New" w:cs="Courier New"/>
                <w:sz w:val="18"/>
                <w:szCs w:val="18"/>
              </w:rPr>
            </w:pPr>
            <w:hyperlink r:id="rId110" w:history="1">
              <w:r w:rsidR="00874179" w:rsidRPr="003350A9">
                <w:rPr>
                  <w:rFonts w:ascii="Courier New" w:hAnsi="Courier New" w:cs="Courier New"/>
                  <w:sz w:val="18"/>
                  <w:szCs w:val="18"/>
                </w:rPr>
                <w:t>Подпункт 23</w:t>
              </w:r>
              <w:r w:rsidR="00874179" w:rsidRPr="003350A9">
                <w:rPr>
                  <w:rFonts w:ascii="Courier New" w:hAnsi="Courier New" w:cs="Courier New"/>
                  <w:sz w:val="18"/>
                  <w:szCs w:val="18"/>
                  <w:vertAlign w:val="superscript"/>
                </w:rPr>
                <w:t>1</w:t>
              </w:r>
              <w:r w:rsidR="00874179" w:rsidRPr="003350A9">
                <w:rPr>
                  <w:rFonts w:ascii="Courier New" w:hAnsi="Courier New" w:cs="Courier New"/>
                  <w:sz w:val="18"/>
                  <w:szCs w:val="18"/>
                </w:rPr>
                <w:t xml:space="preserve">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об освоении территории в целях строительства и эксплуатации наемного дома коммерческого использования</w:t>
            </w: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планировки и утвержденный проект межевания территории</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20"/>
        </w:trPr>
        <w:tc>
          <w:tcPr>
            <w:tcW w:w="46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46</w:t>
            </w:r>
            <w:r w:rsidRPr="003350A9">
              <w:rPr>
                <w:rFonts w:ascii="Courier New" w:hAnsi="Courier New" w:cs="Courier New"/>
                <w:sz w:val="18"/>
                <w:szCs w:val="18"/>
              </w:rPr>
              <w:t>.</w:t>
            </w:r>
          </w:p>
        </w:tc>
        <w:tc>
          <w:tcPr>
            <w:tcW w:w="1659"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1" w:history="1">
              <w:r w:rsidR="00874179" w:rsidRPr="003350A9">
                <w:rPr>
                  <w:rFonts w:ascii="Courier New" w:hAnsi="Courier New" w:cs="Courier New"/>
                  <w:sz w:val="18"/>
                  <w:szCs w:val="18"/>
                </w:rPr>
                <w:t>Подпункт 23</w:t>
              </w:r>
              <w:r w:rsidR="00874179" w:rsidRPr="003350A9">
                <w:rPr>
                  <w:rFonts w:ascii="Courier New" w:hAnsi="Courier New" w:cs="Courier New"/>
                  <w:sz w:val="18"/>
                  <w:szCs w:val="18"/>
                  <w:vertAlign w:val="superscript"/>
                </w:rPr>
                <w:t>1</w:t>
              </w:r>
              <w:r w:rsidR="00874179" w:rsidRPr="003350A9">
                <w:rPr>
                  <w:rFonts w:ascii="Courier New" w:hAnsi="Courier New" w:cs="Courier New"/>
                  <w:sz w:val="18"/>
                  <w:szCs w:val="18"/>
                </w:rPr>
                <w:t xml:space="preserve">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об освоении территории в целях строительства и эксплуатации наемного дома социального использования</w:t>
            </w: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lef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Утвержденный проект планировки и утвержденный проект межевания территории</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lef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47</w:t>
            </w:r>
            <w:r w:rsidRPr="003350A9">
              <w:rPr>
                <w:rFonts w:ascii="Courier New" w:hAnsi="Courier New" w:cs="Courier New"/>
                <w:sz w:val="18"/>
                <w:szCs w:val="18"/>
              </w:rPr>
              <w:t>.</w:t>
            </w:r>
          </w:p>
        </w:tc>
        <w:tc>
          <w:tcPr>
            <w:tcW w:w="1659"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2" w:history="1">
              <w:r w:rsidR="00874179" w:rsidRPr="003350A9">
                <w:rPr>
                  <w:rFonts w:ascii="Courier New" w:hAnsi="Courier New" w:cs="Courier New"/>
                  <w:sz w:val="18"/>
                  <w:szCs w:val="18"/>
                </w:rPr>
                <w:t>Подпункт 23</w:t>
              </w:r>
              <w:r w:rsidR="00874179" w:rsidRPr="003350A9">
                <w:rPr>
                  <w:rFonts w:ascii="Courier New" w:hAnsi="Courier New" w:cs="Courier New"/>
                  <w:sz w:val="18"/>
                  <w:szCs w:val="18"/>
                  <w:vertAlign w:val="superscript"/>
                </w:rPr>
                <w:t>2</w:t>
              </w:r>
              <w:r w:rsidR="00874179" w:rsidRPr="003350A9">
                <w:rPr>
                  <w:rFonts w:ascii="Courier New" w:hAnsi="Courier New" w:cs="Courier New"/>
                  <w:sz w:val="18"/>
                  <w:szCs w:val="18"/>
                </w:rPr>
                <w:t xml:space="preserve">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Юридическое лицо, с которым заключен специальный инвестиционный контракт</w:t>
            </w:r>
          </w:p>
        </w:tc>
        <w:tc>
          <w:tcPr>
            <w:tcW w:w="333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left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Специальный инвестиционный контракт</w:t>
            </w: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Pr>
                <w:rFonts w:ascii="Courier New" w:hAnsi="Courier New" w:cs="Courier New"/>
                <w:sz w:val="18"/>
                <w:szCs w:val="18"/>
              </w:rPr>
              <w:t>48</w:t>
            </w:r>
            <w:r w:rsidRPr="003350A9">
              <w:rPr>
                <w:rFonts w:ascii="Courier New" w:hAnsi="Courier New" w:cs="Courier New"/>
                <w:sz w:val="18"/>
                <w:szCs w:val="18"/>
              </w:rPr>
              <w:t>.</w:t>
            </w:r>
          </w:p>
        </w:tc>
        <w:tc>
          <w:tcPr>
            <w:tcW w:w="1659" w:type="dxa"/>
            <w:vMerge w:val="restart"/>
            <w:tcBorders>
              <w:bottom w:val="nil"/>
            </w:tcBorders>
          </w:tcPr>
          <w:p w:rsidR="00874179" w:rsidRPr="003350A9" w:rsidRDefault="00522F62" w:rsidP="003350A9">
            <w:pPr>
              <w:pStyle w:val="ConsPlusNormal"/>
              <w:widowControl/>
              <w:spacing w:line="233" w:lineRule="auto"/>
              <w:jc w:val="both"/>
              <w:rPr>
                <w:rFonts w:ascii="Courier New" w:hAnsi="Courier New" w:cs="Courier New"/>
                <w:sz w:val="18"/>
                <w:szCs w:val="18"/>
              </w:rPr>
            </w:pPr>
            <w:hyperlink r:id="rId113" w:history="1">
              <w:r w:rsidR="00874179" w:rsidRPr="003350A9">
                <w:rPr>
                  <w:rFonts w:ascii="Courier New" w:hAnsi="Courier New" w:cs="Courier New"/>
                  <w:sz w:val="18"/>
                  <w:szCs w:val="18"/>
                </w:rPr>
                <w:t>Подпункт 24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Лицо, с которым заключено охотхозяйственное соглашение</w:t>
            </w:r>
          </w:p>
        </w:tc>
        <w:tc>
          <w:tcPr>
            <w:tcW w:w="3338"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Охотхозяйственное соглашение</w:t>
            </w: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49</w:t>
            </w:r>
            <w:r w:rsidRPr="003350A9">
              <w:rPr>
                <w:rFonts w:ascii="Courier New" w:hAnsi="Courier New" w:cs="Courier New"/>
                <w:sz w:val="18"/>
                <w:szCs w:val="18"/>
              </w:rPr>
              <w:t>.</w:t>
            </w:r>
          </w:p>
        </w:tc>
        <w:tc>
          <w:tcPr>
            <w:tcW w:w="1659" w:type="dxa"/>
            <w:vMerge w:val="restart"/>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4" w:history="1">
              <w:r w:rsidR="00874179" w:rsidRPr="003350A9">
                <w:rPr>
                  <w:rFonts w:ascii="Courier New" w:hAnsi="Courier New" w:cs="Courier New"/>
                  <w:sz w:val="18"/>
                  <w:szCs w:val="18"/>
                </w:rPr>
                <w:t>Подпункт 25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Лицо, испрашивающее земельный участок для размещения водохранилища и (или) гидротехнического сооружения</w:t>
            </w:r>
          </w:p>
        </w:tc>
        <w:tc>
          <w:tcPr>
            <w:tcW w:w="3338" w:type="dxa"/>
            <w:vMerge w:val="restart"/>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размещения водохранилища и (или) гидротехнического сооружения</w:t>
            </w:r>
          </w:p>
        </w:tc>
        <w:tc>
          <w:tcPr>
            <w:tcW w:w="3644" w:type="dxa"/>
            <w:vMerge w:val="restart"/>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50</w:t>
            </w:r>
            <w:r w:rsidRPr="003350A9">
              <w:rPr>
                <w:rFonts w:ascii="Courier New" w:hAnsi="Courier New" w:cs="Courier New"/>
                <w:sz w:val="18"/>
                <w:szCs w:val="18"/>
              </w:rPr>
              <w:t>.</w:t>
            </w:r>
          </w:p>
        </w:tc>
        <w:tc>
          <w:tcPr>
            <w:tcW w:w="1659"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5" w:history="1">
              <w:r w:rsidR="00874179" w:rsidRPr="003350A9">
                <w:rPr>
                  <w:rFonts w:ascii="Courier New" w:hAnsi="Courier New" w:cs="Courier New"/>
                  <w:sz w:val="18"/>
                  <w:szCs w:val="18"/>
                </w:rPr>
                <w:t>Подпункт 26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Государственная компания «Российские автомобильные дороги»</w:t>
            </w:r>
          </w:p>
        </w:tc>
        <w:tc>
          <w:tcPr>
            <w:tcW w:w="333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top w:val="single" w:sz="4" w:space="0" w:color="auto"/>
              <w:bottom w:val="nil"/>
            </w:tcBorders>
          </w:tcPr>
          <w:p w:rsidR="00874179" w:rsidRPr="003350A9" w:rsidRDefault="00874179" w:rsidP="0087417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5</w:t>
            </w:r>
            <w:r>
              <w:rPr>
                <w:rFonts w:ascii="Courier New" w:hAnsi="Courier New" w:cs="Courier New"/>
                <w:sz w:val="18"/>
                <w:szCs w:val="18"/>
              </w:rPr>
              <w:t>1</w:t>
            </w:r>
            <w:r w:rsidRPr="003350A9">
              <w:rPr>
                <w:rFonts w:ascii="Courier New" w:hAnsi="Courier New" w:cs="Courier New"/>
                <w:sz w:val="18"/>
                <w:szCs w:val="18"/>
              </w:rPr>
              <w:t>.</w:t>
            </w:r>
          </w:p>
        </w:tc>
        <w:tc>
          <w:tcPr>
            <w:tcW w:w="1659" w:type="dxa"/>
            <w:vMerge w:val="restart"/>
            <w:tcBorders>
              <w:top w:val="single" w:sz="4" w:space="0" w:color="auto"/>
              <w:bottom w:val="nil"/>
            </w:tcBorders>
          </w:tcPr>
          <w:p w:rsidR="00874179" w:rsidRPr="003350A9" w:rsidRDefault="00522F62" w:rsidP="003350A9">
            <w:pPr>
              <w:pStyle w:val="ConsPlusNormal"/>
              <w:widowControl/>
              <w:spacing w:line="233" w:lineRule="auto"/>
              <w:jc w:val="both"/>
              <w:rPr>
                <w:rFonts w:ascii="Courier New" w:hAnsi="Courier New" w:cs="Courier New"/>
                <w:sz w:val="18"/>
                <w:szCs w:val="18"/>
              </w:rPr>
            </w:pPr>
            <w:hyperlink r:id="rId116" w:history="1">
              <w:r w:rsidR="00874179" w:rsidRPr="003350A9">
                <w:rPr>
                  <w:rFonts w:ascii="Courier New" w:hAnsi="Courier New" w:cs="Courier New"/>
                  <w:sz w:val="18"/>
                  <w:szCs w:val="18"/>
                </w:rPr>
                <w:t>Подпункт 27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Открытое акционерное общество «Российские железные дороги»</w:t>
            </w:r>
          </w:p>
        </w:tc>
        <w:tc>
          <w:tcPr>
            <w:tcW w:w="3338" w:type="dxa"/>
            <w:vMerge w:val="restart"/>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87417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5</w:t>
            </w:r>
            <w:r>
              <w:rPr>
                <w:rFonts w:ascii="Courier New" w:hAnsi="Courier New" w:cs="Courier New"/>
                <w:sz w:val="18"/>
                <w:szCs w:val="18"/>
              </w:rPr>
              <w:t>2</w:t>
            </w:r>
            <w:r w:rsidRPr="003350A9">
              <w:rPr>
                <w:rFonts w:ascii="Courier New" w:hAnsi="Courier New" w:cs="Courier New"/>
                <w:sz w:val="18"/>
                <w:szCs w:val="18"/>
              </w:rPr>
              <w:t>.</w:t>
            </w:r>
          </w:p>
        </w:tc>
        <w:tc>
          <w:tcPr>
            <w:tcW w:w="1659" w:type="dxa"/>
            <w:vMerge w:val="restart"/>
            <w:tcBorders>
              <w:top w:val="single" w:sz="4" w:space="0" w:color="auto"/>
              <w:left w:val="single" w:sz="4" w:space="0" w:color="auto"/>
              <w:bottom w:val="single" w:sz="4" w:space="0" w:color="auto"/>
              <w:right w:val="single" w:sz="4" w:space="0" w:color="auto"/>
            </w:tcBorders>
          </w:tcPr>
          <w:p w:rsidR="00874179" w:rsidRPr="003350A9" w:rsidRDefault="00522F62" w:rsidP="003350A9">
            <w:pPr>
              <w:pStyle w:val="ConsPlusNormal"/>
              <w:widowControl/>
              <w:spacing w:line="233" w:lineRule="auto"/>
              <w:jc w:val="both"/>
              <w:rPr>
                <w:rFonts w:ascii="Courier New" w:hAnsi="Courier New" w:cs="Courier New"/>
                <w:sz w:val="18"/>
                <w:szCs w:val="18"/>
              </w:rPr>
            </w:pPr>
            <w:hyperlink r:id="rId117" w:history="1">
              <w:r w:rsidR="00874179" w:rsidRPr="003350A9">
                <w:rPr>
                  <w:rFonts w:ascii="Courier New" w:hAnsi="Courier New" w:cs="Courier New"/>
                  <w:sz w:val="18"/>
                  <w:szCs w:val="18"/>
                </w:rPr>
                <w:t>Подпункт 29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Лицо, обладающее правом на добычу (вылов) водных биологических 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left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874179">
            <w:pPr>
              <w:spacing w:after="0" w:line="233" w:lineRule="auto"/>
              <w:jc w:val="both"/>
              <w:rPr>
                <w:rFonts w:ascii="Courier New" w:hAnsi="Courier New" w:cs="Courier New"/>
                <w:sz w:val="18"/>
                <w:szCs w:val="18"/>
              </w:rPr>
            </w:pPr>
            <w:r w:rsidRPr="003350A9">
              <w:rPr>
                <w:rFonts w:ascii="Courier New" w:hAnsi="Courier New" w:cs="Courier New"/>
                <w:sz w:val="18"/>
                <w:szCs w:val="18"/>
              </w:rPr>
              <w:t>5</w:t>
            </w:r>
            <w:r>
              <w:rPr>
                <w:rFonts w:ascii="Courier New" w:hAnsi="Courier New" w:cs="Courier New"/>
                <w:sz w:val="18"/>
                <w:szCs w:val="18"/>
              </w:rPr>
              <w:t>3</w:t>
            </w:r>
            <w:r w:rsidRPr="003350A9">
              <w:rPr>
                <w:rFonts w:ascii="Courier New" w:hAnsi="Courier New" w:cs="Courier New"/>
                <w:sz w:val="18"/>
                <w:szCs w:val="18"/>
              </w:rPr>
              <w:t>.</w:t>
            </w:r>
          </w:p>
        </w:tc>
        <w:tc>
          <w:tcPr>
            <w:tcW w:w="1659"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8" w:history="1">
              <w:r w:rsidR="00874179" w:rsidRPr="003350A9">
                <w:rPr>
                  <w:rFonts w:ascii="Courier New" w:hAnsi="Courier New" w:cs="Courier New"/>
                  <w:sz w:val="18"/>
                  <w:szCs w:val="18"/>
                </w:rPr>
                <w:t>Подпункт 29</w:t>
              </w:r>
              <w:r w:rsidR="00874179" w:rsidRPr="003350A9">
                <w:rPr>
                  <w:rFonts w:ascii="Courier New" w:hAnsi="Courier New" w:cs="Courier New"/>
                  <w:sz w:val="18"/>
                  <w:szCs w:val="18"/>
                  <w:vertAlign w:val="superscript"/>
                </w:rPr>
                <w:t>1</w:t>
              </w:r>
              <w:r w:rsidR="00874179" w:rsidRPr="003350A9">
                <w:rPr>
                  <w:rFonts w:ascii="Courier New" w:hAnsi="Courier New" w:cs="Courier New"/>
                  <w:sz w:val="18"/>
                  <w:szCs w:val="18"/>
                </w:rPr>
                <w:t xml:space="preserve">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left w:val="single" w:sz="4" w:space="0" w:color="auto"/>
              <w:bottom w:val="single" w:sz="4" w:space="0" w:color="auto"/>
              <w:right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autoSpaceDE w:val="0"/>
              <w:autoSpaceDN w:val="0"/>
              <w:adjustRightInd w:val="0"/>
              <w:spacing w:after="0" w:line="240" w:lineRule="auto"/>
              <w:jc w:val="both"/>
              <w:rPr>
                <w:rFonts w:ascii="Courier New" w:hAnsi="Courier New" w:cs="Courier New"/>
                <w:sz w:val="18"/>
                <w:szCs w:val="18"/>
              </w:rPr>
            </w:pPr>
            <w:r w:rsidRPr="003350A9">
              <w:rPr>
                <w:rFonts w:ascii="Courier New" w:hAnsi="Courier New" w:cs="Courier New"/>
                <w:sz w:val="18"/>
                <w:szCs w:val="18"/>
              </w:rPr>
              <w:t>Земельный участок, находящийся в государственной или муниципальной собственности</w:t>
            </w:r>
          </w:p>
          <w:p w:rsidR="00874179" w:rsidRPr="003350A9" w:rsidRDefault="00874179" w:rsidP="003350A9">
            <w:pPr>
              <w:spacing w:after="0" w:line="233" w:lineRule="auto"/>
              <w:jc w:val="both"/>
              <w:rPr>
                <w:rFonts w:ascii="Courier New" w:hAnsi="Courier New" w:cs="Courier New"/>
                <w:sz w:val="18"/>
                <w:szCs w:val="18"/>
              </w:rPr>
            </w:pPr>
          </w:p>
        </w:tc>
        <w:tc>
          <w:tcPr>
            <w:tcW w:w="3644" w:type="dxa"/>
            <w:vMerge w:val="restart"/>
            <w:tcBorders>
              <w:left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Договор пользования рыбоводным участком</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54</w:t>
            </w:r>
            <w:r w:rsidRPr="003350A9">
              <w:rPr>
                <w:rFonts w:ascii="Courier New" w:hAnsi="Courier New" w:cs="Courier New"/>
                <w:sz w:val="18"/>
                <w:szCs w:val="18"/>
              </w:rPr>
              <w:t>.</w:t>
            </w:r>
          </w:p>
        </w:tc>
        <w:tc>
          <w:tcPr>
            <w:tcW w:w="1659"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19" w:history="1">
              <w:r w:rsidR="00874179" w:rsidRPr="003350A9">
                <w:rPr>
                  <w:rFonts w:ascii="Courier New" w:hAnsi="Courier New" w:cs="Courier New"/>
                  <w:sz w:val="18"/>
                  <w:szCs w:val="18"/>
                </w:rPr>
                <w:t>Подпункт 30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single" w:sz="4" w:space="0" w:color="auto"/>
            </w:tcBorders>
          </w:tcPr>
          <w:p w:rsidR="00874179" w:rsidRPr="003350A9" w:rsidRDefault="00874179" w:rsidP="003350A9">
            <w:pPr>
              <w:spacing w:after="0" w:line="240" w:lineRule="auto"/>
              <w:ind w:firstLine="709"/>
              <w:jc w:val="both"/>
              <w:rPr>
                <w:rFonts w:ascii="Courier New" w:hAnsi="Courier New" w:cs="Courier New"/>
                <w:sz w:val="18"/>
                <w:szCs w:val="18"/>
              </w:rPr>
            </w:pPr>
          </w:p>
          <w:p w:rsidR="00874179" w:rsidRPr="003350A9" w:rsidRDefault="00874179" w:rsidP="003350A9">
            <w:pPr>
              <w:spacing w:after="0" w:line="240" w:lineRule="auto"/>
              <w:ind w:firstLine="709"/>
              <w:jc w:val="both"/>
              <w:rPr>
                <w:rFonts w:ascii="Courier New" w:hAnsi="Courier New" w:cs="Courier New"/>
                <w:sz w:val="18"/>
                <w:szCs w:val="18"/>
              </w:rPr>
            </w:pPr>
            <w:r w:rsidRPr="003350A9">
              <w:rPr>
                <w:rFonts w:ascii="Courier New" w:hAnsi="Courier New" w:cs="Courier New"/>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3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40" w:lineRule="auto"/>
              <w:ind w:firstLine="709"/>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874179" w:rsidRPr="003350A9" w:rsidTr="00874179">
        <w:tblPrEx>
          <w:tblBorders>
            <w:insideH w:val="none" w:sz="0" w:space="0" w:color="auto"/>
          </w:tblBorders>
        </w:tblPrEx>
        <w:trPr>
          <w:gridAfter w:val="1"/>
          <w:wAfter w:w="27" w:type="dxa"/>
          <w:trHeight w:val="1004"/>
        </w:trPr>
        <w:tc>
          <w:tcPr>
            <w:tcW w:w="468"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bottom w:val="single" w:sz="4" w:space="0" w:color="auto"/>
            </w:tcBorders>
          </w:tcPr>
          <w:p w:rsidR="00874179" w:rsidRPr="003350A9" w:rsidRDefault="00874179" w:rsidP="003350A9">
            <w:pPr>
              <w:spacing w:after="0" w:line="240" w:lineRule="auto"/>
              <w:ind w:firstLine="709"/>
              <w:jc w:val="both"/>
              <w:rPr>
                <w:rFonts w:ascii="Courier New" w:hAnsi="Courier New" w:cs="Courier New"/>
                <w:sz w:val="18"/>
                <w:szCs w:val="18"/>
              </w:rPr>
            </w:pPr>
          </w:p>
        </w:tc>
        <w:tc>
          <w:tcPr>
            <w:tcW w:w="3338" w:type="dxa"/>
            <w:vMerge/>
            <w:tcBorders>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Pr>
          <w:p w:rsidR="00874179" w:rsidRPr="003350A9" w:rsidRDefault="00874179"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74179" w:rsidRPr="003350A9" w:rsidTr="00874179">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40" w:lineRule="auto"/>
              <w:ind w:firstLine="709"/>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rPr>
          <w:gridAfter w:val="1"/>
          <w:wAfter w:w="27" w:type="dxa"/>
          <w:trHeight w:val="2302"/>
        </w:trPr>
        <w:tc>
          <w:tcPr>
            <w:tcW w:w="46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Pr>
                <w:rFonts w:ascii="Courier New" w:hAnsi="Courier New" w:cs="Courier New"/>
                <w:sz w:val="18"/>
                <w:szCs w:val="18"/>
              </w:rPr>
              <w:t>55</w:t>
            </w:r>
            <w:r w:rsidRPr="003350A9">
              <w:rPr>
                <w:rFonts w:ascii="Courier New" w:hAnsi="Courier New" w:cs="Courier New"/>
                <w:sz w:val="18"/>
                <w:szCs w:val="18"/>
              </w:rPr>
              <w:t>.</w:t>
            </w:r>
          </w:p>
        </w:tc>
        <w:tc>
          <w:tcPr>
            <w:tcW w:w="1659"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20" w:history="1">
              <w:r w:rsidR="00874179" w:rsidRPr="003350A9">
                <w:rPr>
                  <w:rFonts w:ascii="Courier New" w:hAnsi="Courier New" w:cs="Courier New"/>
                  <w:sz w:val="18"/>
                  <w:szCs w:val="18"/>
                </w:rPr>
                <w:t>Подпункт 31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top w:val="single" w:sz="4" w:space="0" w:color="auto"/>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r w:rsidR="00874179" w:rsidRPr="003350A9" w:rsidTr="00874179">
        <w:trPr>
          <w:gridAfter w:val="1"/>
          <w:wAfter w:w="27" w:type="dxa"/>
          <w:trHeight w:val="20"/>
        </w:trPr>
        <w:tc>
          <w:tcPr>
            <w:tcW w:w="46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410A9" w:rsidP="003350A9">
            <w:pPr>
              <w:spacing w:after="0" w:line="233" w:lineRule="auto"/>
              <w:jc w:val="both"/>
              <w:rPr>
                <w:rFonts w:ascii="Courier New" w:hAnsi="Courier New" w:cs="Courier New"/>
                <w:sz w:val="18"/>
                <w:szCs w:val="18"/>
              </w:rPr>
            </w:pPr>
            <w:r>
              <w:rPr>
                <w:rFonts w:ascii="Courier New" w:hAnsi="Courier New" w:cs="Courier New"/>
                <w:sz w:val="18"/>
                <w:szCs w:val="18"/>
              </w:rPr>
              <w:t>56</w:t>
            </w:r>
            <w:r w:rsidR="00874179" w:rsidRPr="003350A9">
              <w:rPr>
                <w:rFonts w:ascii="Courier New" w:hAnsi="Courier New" w:cs="Courier New"/>
                <w:sz w:val="18"/>
                <w:szCs w:val="18"/>
              </w:rPr>
              <w:t>.</w:t>
            </w:r>
          </w:p>
        </w:tc>
        <w:tc>
          <w:tcPr>
            <w:tcW w:w="1659"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522F62" w:rsidP="003350A9">
            <w:pPr>
              <w:spacing w:after="0" w:line="233" w:lineRule="auto"/>
              <w:jc w:val="both"/>
              <w:rPr>
                <w:rFonts w:ascii="Courier New" w:hAnsi="Courier New" w:cs="Courier New"/>
                <w:sz w:val="18"/>
                <w:szCs w:val="18"/>
              </w:rPr>
            </w:pPr>
            <w:hyperlink r:id="rId121" w:history="1">
              <w:r w:rsidR="00874179" w:rsidRPr="003350A9">
                <w:rPr>
                  <w:rFonts w:ascii="Courier New" w:hAnsi="Courier New" w:cs="Courier New"/>
                  <w:sz w:val="18"/>
                  <w:szCs w:val="18"/>
                </w:rPr>
                <w:t>Подпункт 32 пункта 2 статьи 39</w:t>
              </w:r>
              <w:r w:rsidR="00874179" w:rsidRPr="003350A9">
                <w:rPr>
                  <w:rFonts w:ascii="Courier New" w:hAnsi="Courier New" w:cs="Courier New"/>
                  <w:sz w:val="18"/>
                  <w:szCs w:val="18"/>
                  <w:vertAlign w:val="superscript"/>
                </w:rPr>
                <w:t>6</w:t>
              </w:r>
            </w:hyperlink>
            <w:r w:rsidR="00874179" w:rsidRPr="003350A9">
              <w:rPr>
                <w:rFonts w:ascii="Courier New" w:hAnsi="Courier New" w:cs="Courier New"/>
                <w:sz w:val="18"/>
                <w:szCs w:val="18"/>
              </w:rPr>
              <w:t xml:space="preserve"> Земельного кодекса</w:t>
            </w:r>
          </w:p>
        </w:tc>
        <w:tc>
          <w:tcPr>
            <w:tcW w:w="2126"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Арендатор земельного участка, имеющий право на заключение нового договора аренды земельного участка</w:t>
            </w:r>
          </w:p>
        </w:tc>
        <w:tc>
          <w:tcPr>
            <w:tcW w:w="3338" w:type="dxa"/>
            <w:vMerge w:val="restart"/>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p w:rsidR="00874179" w:rsidRPr="003350A9" w:rsidRDefault="00874179" w:rsidP="003350A9">
            <w:pPr>
              <w:spacing w:after="0" w:line="233" w:lineRule="auto"/>
              <w:jc w:val="both"/>
              <w:rPr>
                <w:rFonts w:ascii="Courier New" w:hAnsi="Courier New" w:cs="Courier New"/>
                <w:sz w:val="18"/>
                <w:szCs w:val="18"/>
              </w:rPr>
            </w:pPr>
            <w:r w:rsidRPr="003350A9">
              <w:rPr>
                <w:rFonts w:ascii="Courier New" w:hAnsi="Courier New" w:cs="Courier New"/>
                <w:sz w:val="18"/>
                <w:szCs w:val="18"/>
              </w:rPr>
              <w:t>Земельный участок, используемый на основании договора аренды</w:t>
            </w:r>
          </w:p>
        </w:tc>
        <w:tc>
          <w:tcPr>
            <w:tcW w:w="3644" w:type="dxa"/>
            <w:vMerge w:val="restart"/>
            <w:tcBorders>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ЕГРИП об индивидуальном предпринимателе, являющемся заявителем</w:t>
            </w:r>
          </w:p>
        </w:tc>
      </w:tr>
      <w:tr w:rsidR="00874179" w:rsidRPr="003350A9" w:rsidTr="00874179">
        <w:tblPrEx>
          <w:tblBorders>
            <w:insideH w:val="none" w:sz="0" w:space="0" w:color="auto"/>
          </w:tblBorders>
        </w:tblPrEx>
        <w:trPr>
          <w:gridAfter w:val="1"/>
          <w:wAfter w:w="27" w:type="dxa"/>
          <w:trHeight w:val="20"/>
        </w:trPr>
        <w:tc>
          <w:tcPr>
            <w:tcW w:w="468"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bottom w:val="nil"/>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bottom w:val="nil"/>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ЕГРН об объекте недвижимости (об испрашиваемом земельном участке)</w:t>
            </w:r>
          </w:p>
        </w:tc>
      </w:tr>
      <w:tr w:rsidR="00874179" w:rsidRPr="003350A9" w:rsidTr="0087417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1659"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2126"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338" w:type="dxa"/>
            <w:vMerge/>
            <w:tcBorders>
              <w:top w:val="single" w:sz="4" w:space="0" w:color="auto"/>
              <w:bottom w:val="single" w:sz="4" w:space="0" w:color="auto"/>
            </w:tcBorders>
          </w:tcPr>
          <w:p w:rsidR="00874179" w:rsidRPr="003350A9" w:rsidRDefault="00874179" w:rsidP="003350A9">
            <w:pPr>
              <w:spacing w:after="0" w:line="233" w:lineRule="auto"/>
              <w:jc w:val="both"/>
              <w:rPr>
                <w:rFonts w:ascii="Courier New" w:hAnsi="Courier New" w:cs="Courier New"/>
                <w:sz w:val="18"/>
                <w:szCs w:val="18"/>
              </w:rPr>
            </w:pPr>
          </w:p>
        </w:tc>
        <w:tc>
          <w:tcPr>
            <w:tcW w:w="3644" w:type="dxa"/>
            <w:vMerge/>
            <w:tcBorders>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p>
        </w:tc>
        <w:tc>
          <w:tcPr>
            <w:tcW w:w="3617" w:type="dxa"/>
            <w:tcBorders>
              <w:top w:val="single" w:sz="4" w:space="0" w:color="auto"/>
              <w:bottom w:val="single" w:sz="4" w:space="0" w:color="auto"/>
            </w:tcBorders>
          </w:tcPr>
          <w:p w:rsidR="00874179" w:rsidRPr="003350A9" w:rsidRDefault="00874179" w:rsidP="003350A9">
            <w:pPr>
              <w:pStyle w:val="ConsPlusNormal"/>
              <w:widowControl/>
              <w:spacing w:line="233" w:lineRule="auto"/>
              <w:jc w:val="both"/>
              <w:rPr>
                <w:rFonts w:ascii="Courier New" w:hAnsi="Courier New" w:cs="Courier New"/>
                <w:sz w:val="18"/>
                <w:szCs w:val="18"/>
              </w:rPr>
            </w:pPr>
            <w:r w:rsidRPr="003350A9">
              <w:rPr>
                <w:rFonts w:ascii="Courier New" w:hAnsi="Courier New" w:cs="Courier New"/>
                <w:sz w:val="18"/>
                <w:szCs w:val="18"/>
              </w:rPr>
              <w:t>Выписка из ЕГРЮЛ о юридическом лице, являющемся заявителем</w:t>
            </w:r>
          </w:p>
        </w:tc>
      </w:tr>
    </w:tbl>
    <w:p w:rsidR="00190DD7" w:rsidRDefault="00190DD7" w:rsidP="00190DD7">
      <w:pPr>
        <w:spacing w:after="0" w:line="233" w:lineRule="auto"/>
        <w:jc w:val="both"/>
        <w:rPr>
          <w:rFonts w:ascii="Times New Roman" w:hAnsi="Times New Roman"/>
        </w:rPr>
      </w:pPr>
    </w:p>
    <w:p w:rsidR="00190DD7" w:rsidRDefault="00190DD7" w:rsidP="00190DD7">
      <w:pPr>
        <w:spacing w:after="0" w:line="233" w:lineRule="auto"/>
        <w:jc w:val="both"/>
        <w:rPr>
          <w:rFonts w:ascii="Times New Roman" w:hAnsi="Times New Roman"/>
        </w:rPr>
      </w:pPr>
    </w:p>
    <w:p w:rsidR="00190DD7" w:rsidRDefault="00190DD7" w:rsidP="00190DD7">
      <w:pPr>
        <w:spacing w:after="0" w:line="233" w:lineRule="auto"/>
        <w:jc w:val="both"/>
        <w:rPr>
          <w:rFonts w:ascii="Times New Roman" w:hAnsi="Times New Roman"/>
        </w:rPr>
      </w:pPr>
    </w:p>
    <w:p w:rsidR="00190DD7" w:rsidRPr="00AC244E" w:rsidRDefault="00190DD7" w:rsidP="00190DD7">
      <w:pPr>
        <w:spacing w:after="0" w:line="233" w:lineRule="auto"/>
        <w:jc w:val="both"/>
        <w:rPr>
          <w:rFonts w:ascii="Times New Roman" w:hAnsi="Times New Roman"/>
        </w:rPr>
      </w:pPr>
    </w:p>
    <w:p w:rsidR="00190DD7" w:rsidRPr="00E568B8" w:rsidRDefault="00190DD7" w:rsidP="00190DD7">
      <w:pPr>
        <w:spacing w:after="0" w:line="240" w:lineRule="auto"/>
        <w:ind w:firstLine="720"/>
        <w:jc w:val="both"/>
        <w:rPr>
          <w:rFonts w:ascii="Times New Roman" w:hAnsi="Times New Roman"/>
          <w:kern w:val="2"/>
          <w:sz w:val="28"/>
          <w:szCs w:val="28"/>
        </w:rPr>
      </w:pPr>
    </w:p>
    <w:p w:rsidR="00AC19FA" w:rsidRPr="00190DD7" w:rsidRDefault="00AC19FA" w:rsidP="00762E8B">
      <w:pPr>
        <w:tabs>
          <w:tab w:val="left" w:pos="6096"/>
        </w:tabs>
        <w:spacing w:after="0" w:line="240" w:lineRule="auto"/>
        <w:ind w:left="5529" w:hanging="5529"/>
        <w:jc w:val="right"/>
        <w:rPr>
          <w:rFonts w:ascii="Arial" w:hAnsi="Arial" w:cs="Arial"/>
          <w:sz w:val="24"/>
          <w:szCs w:val="24"/>
        </w:rPr>
      </w:pPr>
    </w:p>
    <w:sectPr w:rsidR="00AC19FA" w:rsidRPr="00190DD7" w:rsidSect="00A624C2">
      <w:pgSz w:w="16838" w:h="11906" w:orient="landscape"/>
      <w:pgMar w:top="1701" w:right="851"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64" w:rsidRDefault="00D13D64" w:rsidP="002B46E7">
      <w:pPr>
        <w:spacing w:after="0" w:line="240" w:lineRule="auto"/>
      </w:pPr>
      <w:r>
        <w:separator/>
      </w:r>
    </w:p>
  </w:endnote>
  <w:endnote w:type="continuationSeparator" w:id="1">
    <w:p w:rsidR="00D13D64" w:rsidRDefault="00D13D64" w:rsidP="002B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64" w:rsidRDefault="00D13D64" w:rsidP="002B46E7">
      <w:pPr>
        <w:spacing w:after="0" w:line="240" w:lineRule="auto"/>
      </w:pPr>
      <w:r>
        <w:separator/>
      </w:r>
    </w:p>
  </w:footnote>
  <w:footnote w:type="continuationSeparator" w:id="1">
    <w:p w:rsidR="00D13D64" w:rsidRDefault="00D13D64" w:rsidP="002B46E7">
      <w:pPr>
        <w:spacing w:after="0" w:line="240" w:lineRule="auto"/>
      </w:pPr>
      <w:r>
        <w:continuationSeparator/>
      </w:r>
    </w:p>
  </w:footnote>
  <w:footnote w:id="2">
    <w:p w:rsidR="00DF0020" w:rsidRPr="002C1C8E" w:rsidRDefault="00DF0020" w:rsidP="00190DD7">
      <w:pPr>
        <w:pStyle w:val="aa"/>
        <w:rPr>
          <w:rFonts w:ascii="Arial" w:hAnsi="Arial" w:cs="Arial"/>
          <w:sz w:val="18"/>
          <w:szCs w:val="18"/>
        </w:rPr>
      </w:pPr>
      <w:r w:rsidRPr="002C1C8E">
        <w:rPr>
          <w:rStyle w:val="af"/>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F0020" w:rsidRPr="002C1C8E" w:rsidRDefault="00DF0020" w:rsidP="00190DD7">
      <w:pPr>
        <w:pStyle w:val="aa"/>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DF0020" w:rsidRPr="002C1C8E" w:rsidRDefault="00DF0020" w:rsidP="00190DD7">
      <w:pPr>
        <w:pStyle w:val="aa"/>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DF0020" w:rsidRPr="00B14374" w:rsidRDefault="00522F62" w:rsidP="002B46E7">
        <w:pPr>
          <w:pStyle w:val="ac"/>
          <w:jc w:val="center"/>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numRestart w:val="eachPage"/>
    <w:footnote w:id="0"/>
    <w:footnote w:id="1"/>
  </w:footnotePr>
  <w:endnotePr>
    <w:endnote w:id="0"/>
    <w:endnote w:id="1"/>
  </w:endnotePr>
  <w:compat/>
  <w:rsids>
    <w:rsidRoot w:val="00B133D7"/>
    <w:rsid w:val="00005E66"/>
    <w:rsid w:val="00023CF8"/>
    <w:rsid w:val="00031B49"/>
    <w:rsid w:val="00032070"/>
    <w:rsid w:val="000423B6"/>
    <w:rsid w:val="000502B5"/>
    <w:rsid w:val="000704C1"/>
    <w:rsid w:val="00080F77"/>
    <w:rsid w:val="000829F8"/>
    <w:rsid w:val="000B1711"/>
    <w:rsid w:val="000B3A2E"/>
    <w:rsid w:val="000C3D78"/>
    <w:rsid w:val="000D43BB"/>
    <w:rsid w:val="000E1CD8"/>
    <w:rsid w:val="00100909"/>
    <w:rsid w:val="00102FCC"/>
    <w:rsid w:val="00102FE8"/>
    <w:rsid w:val="00131053"/>
    <w:rsid w:val="00145C00"/>
    <w:rsid w:val="00147B23"/>
    <w:rsid w:val="00147D65"/>
    <w:rsid w:val="001514D1"/>
    <w:rsid w:val="0015230F"/>
    <w:rsid w:val="00153CD0"/>
    <w:rsid w:val="001548D8"/>
    <w:rsid w:val="00155515"/>
    <w:rsid w:val="00166481"/>
    <w:rsid w:val="00184773"/>
    <w:rsid w:val="00190DD7"/>
    <w:rsid w:val="001929C2"/>
    <w:rsid w:val="00196459"/>
    <w:rsid w:val="001A2616"/>
    <w:rsid w:val="001B3607"/>
    <w:rsid w:val="001C2C2D"/>
    <w:rsid w:val="001C6912"/>
    <w:rsid w:val="001D2082"/>
    <w:rsid w:val="001E7921"/>
    <w:rsid w:val="001F4A08"/>
    <w:rsid w:val="001F583E"/>
    <w:rsid w:val="0021060B"/>
    <w:rsid w:val="00210E62"/>
    <w:rsid w:val="002226BE"/>
    <w:rsid w:val="002229E3"/>
    <w:rsid w:val="00222D81"/>
    <w:rsid w:val="00241572"/>
    <w:rsid w:val="002431EB"/>
    <w:rsid w:val="002511DB"/>
    <w:rsid w:val="002610F6"/>
    <w:rsid w:val="002616E8"/>
    <w:rsid w:val="00273482"/>
    <w:rsid w:val="00276497"/>
    <w:rsid w:val="00285320"/>
    <w:rsid w:val="002B46E7"/>
    <w:rsid w:val="002C1C8E"/>
    <w:rsid w:val="002C2164"/>
    <w:rsid w:val="002C3355"/>
    <w:rsid w:val="002C58BB"/>
    <w:rsid w:val="00300540"/>
    <w:rsid w:val="0030486C"/>
    <w:rsid w:val="003213C4"/>
    <w:rsid w:val="0032317D"/>
    <w:rsid w:val="00330001"/>
    <w:rsid w:val="003350A9"/>
    <w:rsid w:val="0034250C"/>
    <w:rsid w:val="00346B84"/>
    <w:rsid w:val="00354803"/>
    <w:rsid w:val="003619E8"/>
    <w:rsid w:val="00374240"/>
    <w:rsid w:val="00385B5E"/>
    <w:rsid w:val="00392939"/>
    <w:rsid w:val="003976E6"/>
    <w:rsid w:val="003A6AB5"/>
    <w:rsid w:val="003B1950"/>
    <w:rsid w:val="003D3B6D"/>
    <w:rsid w:val="003D61D7"/>
    <w:rsid w:val="003F5212"/>
    <w:rsid w:val="004049F9"/>
    <w:rsid w:val="00406CEC"/>
    <w:rsid w:val="004261E4"/>
    <w:rsid w:val="00433EE9"/>
    <w:rsid w:val="004371E0"/>
    <w:rsid w:val="004505CB"/>
    <w:rsid w:val="004535F2"/>
    <w:rsid w:val="00454B2E"/>
    <w:rsid w:val="00455D62"/>
    <w:rsid w:val="004707A5"/>
    <w:rsid w:val="00475D83"/>
    <w:rsid w:val="00480D59"/>
    <w:rsid w:val="00493B99"/>
    <w:rsid w:val="004A7D8B"/>
    <w:rsid w:val="004B7033"/>
    <w:rsid w:val="004C41F0"/>
    <w:rsid w:val="004E08CA"/>
    <w:rsid w:val="004E10A3"/>
    <w:rsid w:val="004F491A"/>
    <w:rsid w:val="00503D62"/>
    <w:rsid w:val="0051000B"/>
    <w:rsid w:val="00517745"/>
    <w:rsid w:val="00522F62"/>
    <w:rsid w:val="00532713"/>
    <w:rsid w:val="005410A9"/>
    <w:rsid w:val="00574857"/>
    <w:rsid w:val="0058152E"/>
    <w:rsid w:val="00591F80"/>
    <w:rsid w:val="00601AE8"/>
    <w:rsid w:val="0060314E"/>
    <w:rsid w:val="00612C5F"/>
    <w:rsid w:val="006143AF"/>
    <w:rsid w:val="00616411"/>
    <w:rsid w:val="00644DB2"/>
    <w:rsid w:val="006578AB"/>
    <w:rsid w:val="00657B52"/>
    <w:rsid w:val="006634A2"/>
    <w:rsid w:val="00696885"/>
    <w:rsid w:val="006A4A8A"/>
    <w:rsid w:val="006B4FE1"/>
    <w:rsid w:val="006C606C"/>
    <w:rsid w:val="006C7228"/>
    <w:rsid w:val="006D4455"/>
    <w:rsid w:val="006E3520"/>
    <w:rsid w:val="00713361"/>
    <w:rsid w:val="00733C4B"/>
    <w:rsid w:val="00740C5A"/>
    <w:rsid w:val="00746350"/>
    <w:rsid w:val="007473ED"/>
    <w:rsid w:val="0074780C"/>
    <w:rsid w:val="007502FC"/>
    <w:rsid w:val="0076155A"/>
    <w:rsid w:val="00762E8B"/>
    <w:rsid w:val="00782EC3"/>
    <w:rsid w:val="00782F86"/>
    <w:rsid w:val="007A110C"/>
    <w:rsid w:val="007A6C0F"/>
    <w:rsid w:val="007B1247"/>
    <w:rsid w:val="007B5FE5"/>
    <w:rsid w:val="007B6959"/>
    <w:rsid w:val="007C0C79"/>
    <w:rsid w:val="007C4751"/>
    <w:rsid w:val="007D51D1"/>
    <w:rsid w:val="007E7E7F"/>
    <w:rsid w:val="00802010"/>
    <w:rsid w:val="0080267B"/>
    <w:rsid w:val="00806FA0"/>
    <w:rsid w:val="0081181E"/>
    <w:rsid w:val="008227E3"/>
    <w:rsid w:val="00840F71"/>
    <w:rsid w:val="008410A3"/>
    <w:rsid w:val="00844C08"/>
    <w:rsid w:val="0084631C"/>
    <w:rsid w:val="0084631F"/>
    <w:rsid w:val="0087365B"/>
    <w:rsid w:val="00874179"/>
    <w:rsid w:val="00874786"/>
    <w:rsid w:val="00884506"/>
    <w:rsid w:val="008A5C04"/>
    <w:rsid w:val="008C49C6"/>
    <w:rsid w:val="008D1E6B"/>
    <w:rsid w:val="008D54DD"/>
    <w:rsid w:val="008E270E"/>
    <w:rsid w:val="008F7362"/>
    <w:rsid w:val="00910271"/>
    <w:rsid w:val="009109C9"/>
    <w:rsid w:val="00912B2F"/>
    <w:rsid w:val="00914C63"/>
    <w:rsid w:val="0094009A"/>
    <w:rsid w:val="00953B3B"/>
    <w:rsid w:val="00956E8E"/>
    <w:rsid w:val="0096254F"/>
    <w:rsid w:val="00966A03"/>
    <w:rsid w:val="009853C4"/>
    <w:rsid w:val="009A1326"/>
    <w:rsid w:val="009B48B4"/>
    <w:rsid w:val="009C003A"/>
    <w:rsid w:val="009D2334"/>
    <w:rsid w:val="009E39D3"/>
    <w:rsid w:val="009E4C14"/>
    <w:rsid w:val="009F4F42"/>
    <w:rsid w:val="00A03DB8"/>
    <w:rsid w:val="00A401D1"/>
    <w:rsid w:val="00A44C5B"/>
    <w:rsid w:val="00A60B4F"/>
    <w:rsid w:val="00A624C2"/>
    <w:rsid w:val="00A63622"/>
    <w:rsid w:val="00A64DD9"/>
    <w:rsid w:val="00A73C14"/>
    <w:rsid w:val="00A744ED"/>
    <w:rsid w:val="00A834D3"/>
    <w:rsid w:val="00A867E2"/>
    <w:rsid w:val="00A87B76"/>
    <w:rsid w:val="00A95068"/>
    <w:rsid w:val="00A97EB9"/>
    <w:rsid w:val="00AB663F"/>
    <w:rsid w:val="00AC19FA"/>
    <w:rsid w:val="00AD3A57"/>
    <w:rsid w:val="00AE1136"/>
    <w:rsid w:val="00B076E1"/>
    <w:rsid w:val="00B10218"/>
    <w:rsid w:val="00B133D7"/>
    <w:rsid w:val="00B179CC"/>
    <w:rsid w:val="00B22AC4"/>
    <w:rsid w:val="00B24EFB"/>
    <w:rsid w:val="00B34C0C"/>
    <w:rsid w:val="00B5274A"/>
    <w:rsid w:val="00B57060"/>
    <w:rsid w:val="00B60CDF"/>
    <w:rsid w:val="00B61DA3"/>
    <w:rsid w:val="00B72A27"/>
    <w:rsid w:val="00BA5734"/>
    <w:rsid w:val="00BC14F2"/>
    <w:rsid w:val="00BF1480"/>
    <w:rsid w:val="00BF607C"/>
    <w:rsid w:val="00C023D6"/>
    <w:rsid w:val="00C22B94"/>
    <w:rsid w:val="00C271E0"/>
    <w:rsid w:val="00C34965"/>
    <w:rsid w:val="00C360FA"/>
    <w:rsid w:val="00C4468D"/>
    <w:rsid w:val="00C54B2C"/>
    <w:rsid w:val="00C64D10"/>
    <w:rsid w:val="00C709DD"/>
    <w:rsid w:val="00C74088"/>
    <w:rsid w:val="00C75604"/>
    <w:rsid w:val="00CA47EA"/>
    <w:rsid w:val="00CB0B67"/>
    <w:rsid w:val="00CB65A4"/>
    <w:rsid w:val="00CE1B9B"/>
    <w:rsid w:val="00CE4216"/>
    <w:rsid w:val="00CF5D63"/>
    <w:rsid w:val="00D13D64"/>
    <w:rsid w:val="00D210AE"/>
    <w:rsid w:val="00D23ECA"/>
    <w:rsid w:val="00D3412B"/>
    <w:rsid w:val="00D428D8"/>
    <w:rsid w:val="00D50F65"/>
    <w:rsid w:val="00D5192E"/>
    <w:rsid w:val="00D529BB"/>
    <w:rsid w:val="00D5606C"/>
    <w:rsid w:val="00D65191"/>
    <w:rsid w:val="00D743A4"/>
    <w:rsid w:val="00D8348F"/>
    <w:rsid w:val="00D83AF3"/>
    <w:rsid w:val="00D859F0"/>
    <w:rsid w:val="00D94191"/>
    <w:rsid w:val="00DA1E64"/>
    <w:rsid w:val="00DA5118"/>
    <w:rsid w:val="00DB6844"/>
    <w:rsid w:val="00DD201A"/>
    <w:rsid w:val="00DF0020"/>
    <w:rsid w:val="00DF3C70"/>
    <w:rsid w:val="00DF770D"/>
    <w:rsid w:val="00E023ED"/>
    <w:rsid w:val="00E1514E"/>
    <w:rsid w:val="00E25122"/>
    <w:rsid w:val="00E51DED"/>
    <w:rsid w:val="00E60B3F"/>
    <w:rsid w:val="00E61A86"/>
    <w:rsid w:val="00E841A9"/>
    <w:rsid w:val="00E84A2F"/>
    <w:rsid w:val="00EB4BD1"/>
    <w:rsid w:val="00ED2661"/>
    <w:rsid w:val="00EE5B7C"/>
    <w:rsid w:val="00EF15E2"/>
    <w:rsid w:val="00F02A63"/>
    <w:rsid w:val="00F067E7"/>
    <w:rsid w:val="00F13B82"/>
    <w:rsid w:val="00F22F12"/>
    <w:rsid w:val="00F27F99"/>
    <w:rsid w:val="00F373C9"/>
    <w:rsid w:val="00F374D3"/>
    <w:rsid w:val="00F402DE"/>
    <w:rsid w:val="00F44C1C"/>
    <w:rsid w:val="00F81AE2"/>
    <w:rsid w:val="00FC32CA"/>
    <w:rsid w:val="00FC494F"/>
    <w:rsid w:val="00FC6A4F"/>
    <w:rsid w:val="00FE4329"/>
    <w:rsid w:val="00FE6E72"/>
    <w:rsid w:val="00FF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uiPriority w:val="9"/>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C00"/>
    <w:rPr>
      <w:rFonts w:ascii="Times New Roman" w:hAnsi="Times New Roman"/>
      <w:sz w:val="28"/>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uiPriority w:val="99"/>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 w:type="character" w:customStyle="1" w:styleId="blk">
    <w:name w:val="blk"/>
    <w:basedOn w:val="a0"/>
    <w:rsid w:val="00131053"/>
  </w:style>
  <w:style w:type="character" w:customStyle="1" w:styleId="a9">
    <w:name w:val="Текст сноски Знак"/>
    <w:basedOn w:val="a0"/>
    <w:link w:val="aa"/>
    <w:uiPriority w:val="99"/>
    <w:rsid w:val="002B46E7"/>
    <w:rPr>
      <w:rFonts w:ascii="Tms Rmn" w:hAnsi="Tms Rmn"/>
    </w:rPr>
  </w:style>
  <w:style w:type="paragraph" w:styleId="aa">
    <w:name w:val="footnote text"/>
    <w:basedOn w:val="a"/>
    <w:link w:val="a9"/>
    <w:uiPriority w:val="99"/>
    <w:unhideWhenUsed/>
    <w:rsid w:val="002B46E7"/>
    <w:pPr>
      <w:spacing w:after="0" w:line="240" w:lineRule="auto"/>
      <w:ind w:firstLine="720"/>
      <w:jc w:val="both"/>
    </w:pPr>
    <w:rPr>
      <w:rFonts w:ascii="Tms Rmn" w:hAnsi="Tms Rmn"/>
      <w:sz w:val="20"/>
      <w:szCs w:val="20"/>
    </w:rPr>
  </w:style>
  <w:style w:type="character" w:customStyle="1" w:styleId="ab">
    <w:name w:val="Верхний колонтитул Знак"/>
    <w:basedOn w:val="a0"/>
    <w:link w:val="ac"/>
    <w:uiPriority w:val="99"/>
    <w:rsid w:val="002B46E7"/>
    <w:rPr>
      <w:rFonts w:asciiTheme="minorHAnsi" w:eastAsiaTheme="minorHAnsi" w:hAnsiTheme="minorHAnsi" w:cstheme="minorBidi"/>
      <w:sz w:val="22"/>
      <w:szCs w:val="22"/>
      <w:lang w:eastAsia="en-US"/>
    </w:rPr>
  </w:style>
  <w:style w:type="paragraph" w:styleId="ac">
    <w:name w:val="header"/>
    <w:basedOn w:val="a"/>
    <w:link w:val="ab"/>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d">
    <w:name w:val="Нижний колонтитул Знак"/>
    <w:basedOn w:val="a0"/>
    <w:link w:val="ae"/>
    <w:uiPriority w:val="99"/>
    <w:rsid w:val="002B46E7"/>
    <w:rPr>
      <w:rFonts w:asciiTheme="minorHAnsi" w:eastAsiaTheme="minorHAnsi" w:hAnsiTheme="minorHAnsi" w:cstheme="minorBidi"/>
      <w:sz w:val="22"/>
      <w:szCs w:val="22"/>
      <w:lang w:eastAsia="en-US"/>
    </w:rPr>
  </w:style>
  <w:style w:type="paragraph" w:styleId="ae">
    <w:name w:val="footer"/>
    <w:basedOn w:val="a"/>
    <w:link w:val="ad"/>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styleId="af">
    <w:name w:val="footnote reference"/>
    <w:basedOn w:val="a0"/>
    <w:uiPriority w:val="99"/>
    <w:semiHidden/>
    <w:unhideWhenUsed/>
    <w:rsid w:val="002B46E7"/>
    <w:rPr>
      <w:vertAlign w:val="superscript"/>
    </w:rPr>
  </w:style>
  <w:style w:type="paragraph" w:customStyle="1" w:styleId="ConsPlusNormal">
    <w:name w:val="ConsPlusNormal"/>
    <w:rsid w:val="002B46E7"/>
    <w:pPr>
      <w:widowControl w:val="0"/>
      <w:autoSpaceDE w:val="0"/>
      <w:autoSpaceDN w:val="0"/>
      <w:adjustRightInd w:val="0"/>
    </w:pPr>
    <w:rPr>
      <w:rFonts w:ascii="Arial" w:eastAsiaTheme="minorEastAsia" w:hAnsi="Arial" w:cs="Arial"/>
    </w:rPr>
  </w:style>
  <w:style w:type="character" w:styleId="af0">
    <w:name w:val="Hyperlink"/>
    <w:uiPriority w:val="99"/>
    <w:semiHidden/>
    <w:unhideWhenUsed/>
    <w:rsid w:val="00D65191"/>
    <w:rPr>
      <w:color w:val="0000FF"/>
      <w:u w:val="single"/>
    </w:rPr>
  </w:style>
  <w:style w:type="paragraph" w:styleId="af1">
    <w:name w:val="endnote text"/>
    <w:basedOn w:val="a"/>
    <w:link w:val="af2"/>
    <w:uiPriority w:val="99"/>
    <w:semiHidden/>
    <w:unhideWhenUsed/>
    <w:rsid w:val="00190DD7"/>
    <w:rPr>
      <w:rFonts w:eastAsia="Calibri"/>
      <w:sz w:val="20"/>
      <w:szCs w:val="20"/>
      <w:lang w:eastAsia="en-US"/>
    </w:rPr>
  </w:style>
  <w:style w:type="character" w:customStyle="1" w:styleId="af2">
    <w:name w:val="Текст концевой сноски Знак"/>
    <w:basedOn w:val="a0"/>
    <w:link w:val="af1"/>
    <w:uiPriority w:val="99"/>
    <w:semiHidden/>
    <w:rsid w:val="00190DD7"/>
    <w:rPr>
      <w:rFonts w:eastAsia="Calibri"/>
      <w:lang w:eastAsia="en-US"/>
    </w:rPr>
  </w:style>
  <w:style w:type="character" w:styleId="af3">
    <w:name w:val="endnote reference"/>
    <w:uiPriority w:val="99"/>
    <w:semiHidden/>
    <w:unhideWhenUsed/>
    <w:rsid w:val="00190DD7"/>
    <w:rPr>
      <w:vertAlign w:val="superscript"/>
    </w:rPr>
  </w:style>
  <w:style w:type="character" w:styleId="af4">
    <w:name w:val="Strong"/>
    <w:uiPriority w:val="22"/>
    <w:qFormat/>
    <w:rsid w:val="00190DD7"/>
    <w:rPr>
      <w:b/>
      <w:bCs/>
    </w:rPr>
  </w:style>
  <w:style w:type="character" w:customStyle="1" w:styleId="FootnoteTextChar">
    <w:name w:val="Footnote Text Char"/>
    <w:locked/>
    <w:rsid w:val="00190DD7"/>
    <w:rPr>
      <w:rFonts w:ascii="Tms Rmn" w:hAnsi="Tms Rmn"/>
      <w:sz w:val="20"/>
      <w:lang w:eastAsia="ru-RU"/>
    </w:rPr>
  </w:style>
</w:styles>
</file>

<file path=word/webSettings.xml><?xml version="1.0" encoding="utf-8"?>
<w:webSettings xmlns:r="http://schemas.openxmlformats.org/officeDocument/2006/relationships" xmlns:w="http://schemas.openxmlformats.org/wordprocessingml/2006/main">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50715712">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F5121FAF0D744959CAE7A91210C09A3FD71A89AB066700DB399FD296D879266C9686FmEL6J" TargetMode="External"/><Relationship Id="rId117" Type="http://schemas.openxmlformats.org/officeDocument/2006/relationships/hyperlink" Target="consultantplus://offline/ref=B4056D5126977E7AF80C66EA59B56F5E976199B14F6968B625076B7E23799B61CDD2CD10C55DA44000BBB250F93E147DA0991DE48An5L2J" TargetMode="External"/><Relationship Id="rId21" Type="http://schemas.openxmlformats.org/officeDocument/2006/relationships/hyperlink" Target="consultantplus://offline/ref=DA569B7E18CA034618FBCF597F3DFAB6683BBA572CFBF0D744959CAE7A91210C09A3FD74AD99B066700DB399FD296D879266C9686FmEL6J" TargetMode="External"/><Relationship Id="rId42" Type="http://schemas.openxmlformats.org/officeDocument/2006/relationships/hyperlink" Target="consultantplus://offline/ref=DA569B7E18CA034618FBCF597F3DFAB6683BBA572CFBF0D744959CAE7A91210C09A3FD74A298B066700DB399FD296D879266C9686FmEL6J" TargetMode="External"/><Relationship Id="rId47" Type="http://schemas.openxmlformats.org/officeDocument/2006/relationships/hyperlink" Target="consultantplus://offline/ref=DA569B7E18CA034618FBCF597F3DFAB6683BBA572CFBF0D744959CAE7A91210C09A3FD74AE98B066700DB399FD296D879266C9686FmEL6J" TargetMode="External"/><Relationship Id="rId63" Type="http://schemas.openxmlformats.org/officeDocument/2006/relationships/hyperlink" Target="consultantplus://offline/ref=DA569B7E18CA034618FBCF597F3DFAB6683BBA572CFBF0D744959CAE7A91210C09A3FD74AC9EB066700DB399FD296D879266C9686FmEL6J" TargetMode="External"/><Relationship Id="rId68" Type="http://schemas.openxmlformats.org/officeDocument/2006/relationships/hyperlink" Target="consultantplus://offline/ref=27489318FEE4E92D29400CBEE74D1146C08B8319BEB3AB0F9522D68BE04ED0F88E59106B78D8105018E0EA981Ex6iFJ" TargetMode="External"/><Relationship Id="rId84" Type="http://schemas.openxmlformats.org/officeDocument/2006/relationships/hyperlink" Target="consultantplus://offline/ref=6D9FD4F110537199AC59277A0E2D8F7443B39AB25FF43BF7F58E12DE44874FCA50802CAF88F528C0333091ACA0C473D6FF1Dw3B" TargetMode="External"/><Relationship Id="rId89" Type="http://schemas.openxmlformats.org/officeDocument/2006/relationships/hyperlink" Target="consultantplus://offline/ref=8B68D30A716BEF5E272CB9F00E2DCBD144D92A386B78E3CC16D952038B0C927DA2831CEDF3BD0FFCF3AAA2C96FB7860844H2X3F" TargetMode="External"/><Relationship Id="rId112" Type="http://schemas.openxmlformats.org/officeDocument/2006/relationships/hyperlink" Target="consultantplus://offline/ref=B4056D5126977E7AF80C66EA59B56F5E976199B14F6968B625076B7E23799B61CDD2CD15C953AC1F05AEA308F5360362A08601E68B5Bn1LEJ" TargetMode="External"/><Relationship Id="rId16" Type="http://schemas.openxmlformats.org/officeDocument/2006/relationships/hyperlink" Target="consultantplus://offline/ref=DA569B7E18CA034618FBCF597F3DFAB6683BBA572CFBF0D744959CAE7A91210C09A3FD74AD9CB066700DB399FD296D879266C9686FmEL6J" TargetMode="External"/><Relationship Id="rId107" Type="http://schemas.openxmlformats.org/officeDocument/2006/relationships/hyperlink" Target="consultantplus://offline/ref=B4056D5126977E7AF80C66EA59B56F5E976199B14F6968B625076B7E23799B61CDD2CD10C45DA44000BBB250F93E147DA0991DE48An5L2J" TargetMode="External"/><Relationship Id="rId11" Type="http://schemas.openxmlformats.org/officeDocument/2006/relationships/hyperlink" Target="consultantplus://offline/ref=4AB25A3EAA519F463DC71465D6B3251D7E0737706F94CC97726BD2CE7AE3F973DC041E256894DF94E5DC4E3FD74E5BCBA4b5D" TargetMode="External"/><Relationship Id="rId32" Type="http://schemas.openxmlformats.org/officeDocument/2006/relationships/hyperlink" Target="consultantplus://offline/ref=DA569B7E18CA034618FBCF597F3DFAB6683BBA572CFBF0D744959CAE7A91210C09A3FD74A29FB066700DB399FD296D879266C9686FmEL6J" TargetMode="External"/><Relationship Id="rId37" Type="http://schemas.openxmlformats.org/officeDocument/2006/relationships/hyperlink" Target="consultantplus://offline/ref=DA569B7E18CA034618FBCF597F3DFAB6683BBA572CFBF0D744959CAE7A91210C09A3FD74A995B066700DB399FD296D879266C9686FmEL6J" TargetMode="External"/><Relationship Id="rId53" Type="http://schemas.openxmlformats.org/officeDocument/2006/relationships/hyperlink" Target="consultantplus://offline/ref=DA569B7E18CA034618FBCF597F3DFAB6683BBA572CFBF0D744959CAE7A91210C09A3FD74AC9DB066700DB399FD296D879266C9686FmEL6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DA569B7E18CA034618FBCF597F3DFAB6683BBA572CFBF0D744959CAE7A91210C09A3FD74AC9EB066700DB399FD296D879266C9686FmEL6J" TargetMode="External"/><Relationship Id="rId79" Type="http://schemas.openxmlformats.org/officeDocument/2006/relationships/hyperlink" Target="consultantplus://offline/ref=6D9FD4F110537199AC59277A0E2D8F7443B39AB259F03EF1F3824FD44CDE43C8578F73AA9DE470CF38278FAFBDD871D41FwCB" TargetMode="External"/><Relationship Id="rId102" Type="http://schemas.openxmlformats.org/officeDocument/2006/relationships/hyperlink" Target="consultantplus://offline/ref=4CF4D7556059A9FF3D020E513DB0E3A0EE462550672E18ECDD28AAC84B5A2EEE43F32D95F6E7E27A6822130DD3DCA921B817CC957DFFD576E58D596FTCAAD"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C9EB066700DB399FD296D879266C9686FmEL6J" TargetMode="External"/><Relationship Id="rId82" Type="http://schemas.openxmlformats.org/officeDocument/2006/relationships/hyperlink" Target="consultantplus://offline/ref=6D9FD4F110537199AC59277A0E2D8F7443B39AB25FF43BF7F58E12DE44874FCA50802CAF88F528C0333091ACA0C473D6FF1Dw3B" TargetMode="External"/><Relationship Id="rId90" Type="http://schemas.openxmlformats.org/officeDocument/2006/relationships/hyperlink" Target="consultantplus://offline/ref=8B68D30A716BEF5E272CB9F00E2DCBD144D92A386B78E3CC16D952038B0C927DA2831CEDF3BD0FFCF3AAA2C96FB7860844H2X3F" TargetMode="External"/><Relationship Id="rId95" Type="http://schemas.openxmlformats.org/officeDocument/2006/relationships/hyperlink" Target="consultantplus://offline/ref=629225CCE0A57FCE458E6B818959C2AD4768F6529B0C84BA496D70D27708CE1ADEE4F6F1E9C0C3A2407566C77B01299A98q3l4F" TargetMode="External"/><Relationship Id="rId19" Type="http://schemas.openxmlformats.org/officeDocument/2006/relationships/hyperlink" Target="consultantplus://offline/ref=DA569B7E18CA034618FBCF597F3DFAB66A32BE5729F9F0D744959CAE7A91210C1BA3A57DAB94A5332057E494FDm2L8J" TargetMode="External"/><Relationship Id="rId14" Type="http://schemas.openxmlformats.org/officeDocument/2006/relationships/hyperlink" Target="consultantplus://offline/ref=DA569B7E18CA034618FBCF597F3DFAB6683BBA572CFBF0D744959CAE7A91210C09A3FD74AC95B066700DB399FD296D879266C9686FmEL6J" TargetMode="External"/><Relationship Id="rId22" Type="http://schemas.openxmlformats.org/officeDocument/2006/relationships/hyperlink" Target="consultantplus://offline/ref=DA569B7E18CA034618FBCF597F3DFAB6683BBA572CFBF0D744959CAE7A91210C09A3FD74AD98B066700DB399FD296D879266C9686FmEL6J" TargetMode="External"/><Relationship Id="rId27" Type="http://schemas.openxmlformats.org/officeDocument/2006/relationships/hyperlink" Target="consultantplus://offline/ref=DA569B7E18CA034618FBCF597F3DFAB6683BBA572CFBF0D744959CAE7A91210C09A3FD74AD95B066700DB399FD296D879266C9686FmEL6J" TargetMode="External"/><Relationship Id="rId30" Type="http://schemas.openxmlformats.org/officeDocument/2006/relationships/hyperlink" Target="consultantplus://offline/ref=DA569B7E18CA034618FBCF597F3DFAB6683BBA572CFBF0D744959CAE7A91210C09A3FD71AB98BB397518A2C1F1217A989279D56A6EEFm7LDJ" TargetMode="External"/><Relationship Id="rId35" Type="http://schemas.openxmlformats.org/officeDocument/2006/relationships/hyperlink" Target="consultantplus://offline/ref=DA569B7E18CA034618FBCF597F3DFAB6683BBA572CFBF0D744959CAE7A91210C09A3FD74A299B066700DB399FD296D879266C9686FmEL6J" TargetMode="External"/><Relationship Id="rId43" Type="http://schemas.openxmlformats.org/officeDocument/2006/relationships/hyperlink" Target="consultantplus://offline/ref=DA569B7E18CA034618FBCF597F3DFAB6683BBA572CFBF0D744959CAE7A91210C09A3FD74AE9EB066700DB399FD296D879266C9686FmEL6J" TargetMode="External"/><Relationship Id="rId48" Type="http://schemas.openxmlformats.org/officeDocument/2006/relationships/hyperlink" Target="consultantplus://offline/ref=DA569B7E18CA034618FBCF597F3DFAB6683BBA572CFBF0D744959CAE7A91210C09A3FD74A298B066700DB399FD296D879266C9686FmEL6J" TargetMode="External"/><Relationship Id="rId56"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DA569B7E18CA034618FBCF597F3DFAB6683BBA572CFBF0D744959CAE7A91210C09A3FD74A298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DA569B7E18CA034618FBCF597F3DFAB6683BBA572CFBF0D744959CAE7A91210C09A3FD74A298B066700DB399FD296D879266C9686FmEL6J" TargetMode="External"/><Relationship Id="rId105" Type="http://schemas.openxmlformats.org/officeDocument/2006/relationships/hyperlink" Target="consultantplus://offline/ref=DA569B7E18CA034618FBCF597F3DFAB6683BBA572CFBF0D744959CAE7A91210C09A3FD74A298B066700DB399FD296D879266C9686FmEL6J" TargetMode="External"/><Relationship Id="rId113" Type="http://schemas.openxmlformats.org/officeDocument/2006/relationships/hyperlink" Target="consultantplus://offline/ref=B4056D5126977E7AF80C66EA59B56F5E976199B14F6968B625076B7E23799B61CDD2CD10C55AA44000BBB250F93E147DA0991DE48An5L2J" TargetMode="External"/><Relationship Id="rId118" Type="http://schemas.openxmlformats.org/officeDocument/2006/relationships/hyperlink" Target="consultantplus://offline/ref=B4056D5126977E7AF80C66EA59B56F5E976199B14F6968B625076B7E23799B61CDD2CD10C55DA44000BBB250F93E147DA0991DE48An5L2J"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F94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80" Type="http://schemas.openxmlformats.org/officeDocument/2006/relationships/hyperlink" Target="consultantplus://offline/ref=6D9FD4F110537199AC59277A0E2D8F7443B39AB25FF43BF7F58E12DE44874FCA50802CAF88F528C0333091ACA0C473D6FF1Dw3B"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1D423E0AD6A52C4F07FE811C573A6D4257D61791D1E8945DEE03E120F68FE0FDCD67D5749EC416128675552308DCE93BYAZ9F" TargetMode="External"/><Relationship Id="rId98" Type="http://schemas.openxmlformats.org/officeDocument/2006/relationships/hyperlink" Target="consultantplus://offline/ref=DA569B7E18CA034618FBCF597F3DFAB6683BBA572CFBF0D744959CAE7A91210C09A3FD74A298B066700DB399FD296D879266C9686FmEL6J" TargetMode="External"/><Relationship Id="rId121" Type="http://schemas.openxmlformats.org/officeDocument/2006/relationships/hyperlink" Target="consultantplus://offline/ref=B4056D5126977E7AF80C66EA59B56F5E976199B14F6968B625076B7E23799B61CDD2CD10C552A44000BBB250F93E147DA0991DE48An5L2J" TargetMode="External"/><Relationship Id="rId3" Type="http://schemas.openxmlformats.org/officeDocument/2006/relationships/styles" Target="styles.xml"/><Relationship Id="rId12" Type="http://schemas.openxmlformats.org/officeDocument/2006/relationships/hyperlink" Target="https://mfc-gosuslugi.ru/adresa/irkutskaya-oblast/mfts-bokhan" TargetMode="External"/><Relationship Id="rId17" Type="http://schemas.openxmlformats.org/officeDocument/2006/relationships/hyperlink" Target="consultantplus://offline/ref=DA569B7E18CA034618FBCF597F3DFAB6683BBA572CFBF0D744959CAE7A91210C09A3FD74AD9CB066700DB399FD296D879266C9686FmEL6J" TargetMode="External"/><Relationship Id="rId25" Type="http://schemas.openxmlformats.org/officeDocument/2006/relationships/hyperlink" Target="consultantplus://offline/ref=DA569B7E18CA034618FBCF597F3DFAB6683BBA572CFBF0D744959CAE7A91210C09A3FD74AD9AB066700DB399FD296D879266C9686FmEL6J" TargetMode="External"/><Relationship Id="rId33" Type="http://schemas.openxmlformats.org/officeDocument/2006/relationships/hyperlink" Target="consultantplus://offline/ref=DA569B7E18CA034618FBCF597F3DFAB6683BBA572CFBF0D744959CAE7A91210C09A3FD74A29E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298B066700DB399FD296D879266C9686FmEL6J" TargetMode="External"/><Relationship Id="rId59" Type="http://schemas.openxmlformats.org/officeDocument/2006/relationships/hyperlink" Target="consultantplus://offline/ref=DA569B7E18CA034618FBCF597F3DFAB6683BBA572CFBF0D744959CAE7A91210C09A3FD71A899BD397518A2C1F1217A989279D56A6EEFm7LDJ" TargetMode="External"/><Relationship Id="rId67" Type="http://schemas.openxmlformats.org/officeDocument/2006/relationships/hyperlink" Target="consultantplus://offline/ref=27489318FEE4E92D29400CBEE74D1146C08B8319BEB3AB0F9522D68BE04ED0F88E59106B78D8105018E0EA981Ex6iFJ" TargetMode="External"/><Relationship Id="rId103" Type="http://schemas.openxmlformats.org/officeDocument/2006/relationships/hyperlink" Target="consultantplus://offline/ref=D73545DC02D23CF2EA7BC104258E3B1DEBC5902BE1440B96581CFBA460A988AD8DC06A0AEBE8BE3AE253BE6C97E30ECF8D0FBFB368F5065DAF46BA75kBH9D" TargetMode="External"/><Relationship Id="rId108" Type="http://schemas.openxmlformats.org/officeDocument/2006/relationships/hyperlink" Target="consultantplus://offline/ref=B4056D5126977E7AF80C66EA59B56F5E976199B14F6968B625076B7E23799B61CDD2CD10C45CA44000BBB250F93E147DA0991DE48An5L2J" TargetMode="External"/><Relationship Id="rId116" Type="http://schemas.openxmlformats.org/officeDocument/2006/relationships/hyperlink" Target="consultantplus://offline/ref=B4056D5126977E7AF80C66EA59B56F5E976199B14F6968B625076B7E23799B61CDD2CD10C55FA44000BBB250F93E147DA0991DE48An5L2J" TargetMode="External"/><Relationship Id="rId20" Type="http://schemas.openxmlformats.org/officeDocument/2006/relationships/hyperlink" Target="consultantplus://offline/ref=DA569B7E18CA034618FBCF597F3DFAB6683BBA572CFBF0D744959CAE7A91210C09A3FD74AD9FB066700DB399FD296D879266C9686FmEL6J" TargetMode="External"/><Relationship Id="rId41" Type="http://schemas.openxmlformats.org/officeDocument/2006/relationships/hyperlink" Target="consultantplus://offline/ref=DA569B7E18CA034618FBCF597F3DFAB6683BBA572CFBF0D744959CAE7A91210C09A3FD74AE9FB066700DB399FD296D879266C9686FmEL6J" TargetMode="External"/><Relationship Id="rId54" Type="http://schemas.openxmlformats.org/officeDocument/2006/relationships/hyperlink" Target="consultantplus://offline/ref=DA569B7E18CA034618FBCF597F3DFAB6683BBA572CFBF0D744959CAE7A91210C09A3FD74A298B066700DB399FD296D879266C9686FmEL6J" TargetMode="External"/><Relationship Id="rId62" Type="http://schemas.openxmlformats.org/officeDocument/2006/relationships/hyperlink" Target="consultantplus://offline/ref=DA569B7E18CA034618FBCF597F3DFAB6683BBA572CFBF0D744959CAE7A91210C09A3FD74A298B066700DB399FD296D879266C9686FmEL6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DA569B7E18CA034618FBCF597F3DFAB6683BBA572CFBF0D744959CAE7A91210C09A3FD74A298B066700DB399FD296D879266C9686FmEL6J" TargetMode="External"/><Relationship Id="rId83" Type="http://schemas.openxmlformats.org/officeDocument/2006/relationships/hyperlink" Target="consultantplus://offline/ref=6D9FD4F110537199AC59277A0E2D8F7443B39AB259F03EF1F3824FD44CDE43C8578F73AA9DE470CF38278FAFBDD871D41FwCB" TargetMode="External"/><Relationship Id="rId88" Type="http://schemas.openxmlformats.org/officeDocument/2006/relationships/hyperlink" Target="consultantplus://offline/ref=AFD462813DDA940D218987068BA82A771733CA71122AB35C4DDBD3A1492CEE6C5DBCF5A3FE04C00B9B54391E07644DA3u1TBF" TargetMode="External"/><Relationship Id="rId91" Type="http://schemas.openxmlformats.org/officeDocument/2006/relationships/hyperlink" Target="consultantplus://offline/ref=8B68D30A716BEF5E272CB9F00E2DCBD144D92A386B78E3CC16D952038B0C927DA2831CEDF3BD0FFCF3AAA2C96FB7860844H2X3F" TargetMode="External"/><Relationship Id="rId96" Type="http://schemas.openxmlformats.org/officeDocument/2006/relationships/hyperlink" Target="consultantplus://offline/ref=629225CCE0A57FCE458E6B818959C2AD4768F6529B0C84BA496D70D27708CE1ADEE4F6F1E9C0C3A2407566C77B01299A98q3l4F" TargetMode="External"/><Relationship Id="rId111" Type="http://schemas.openxmlformats.org/officeDocument/2006/relationships/hyperlink" Target="consultantplus://offline/ref=B4056D5126977E7AF80C66EA59B56F5E976199B14F6968B625076B7E23799B61CDD2CD15CD5EAE1F05AEA308F5360362A08601E68B5Bn1LE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D9DB066700DB399FD296D879266C9686FmEL6J" TargetMode="External"/><Relationship Id="rId23" Type="http://schemas.openxmlformats.org/officeDocument/2006/relationships/hyperlink" Target="consultantplus://offline/ref=DA569B7E18CA034618FBCF597F3DFAB6683BBA572CFBF0D744959CAE7A91210C09A3FD74AD9BB066700DB399FD296D879266C9686FmEL6J" TargetMode="External"/><Relationship Id="rId28" Type="http://schemas.openxmlformats.org/officeDocument/2006/relationships/hyperlink" Target="consultantplus://offline/ref=DA569B7E18CA034618FBCF597F3DFAB6683BBA572CFBF0D744959CAE7A91210C09A3FD74AD94B066700DB399FD296D879266C9686FmEL6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F95B066700DB399FD296D879266C9686FmEL6J" TargetMode="External"/><Relationship Id="rId57" Type="http://schemas.openxmlformats.org/officeDocument/2006/relationships/hyperlink" Target="consultantplus://offline/ref=DA569B7E18CA034618FBCF597F3DFAB6683BBA572CFBF0D744959CAE7A91210C09A3FD71A899BD397518A2C1F1217A989279D56A6EEFm7LDJ" TargetMode="External"/><Relationship Id="rId106" Type="http://schemas.openxmlformats.org/officeDocument/2006/relationships/hyperlink" Target="consultantplus://offline/ref=DA569B7E18CA034618FBCF597F3DFAB6683BBA572CFBF0D744959CAE7A91210C09A3FD74AC9EB066700DB399FD296D879266C9686FmEL6J" TargetMode="External"/><Relationship Id="rId114" Type="http://schemas.openxmlformats.org/officeDocument/2006/relationships/hyperlink" Target="consultantplus://offline/ref=B4056D5126977E7AF80C66EA59B56F5E976199B14F6968B625076B7E23799B61CDD2CD10C559A44000BBB250F93E147DA0991DE48An5L2J" TargetMode="External"/><Relationship Id="rId119" Type="http://schemas.openxmlformats.org/officeDocument/2006/relationships/hyperlink" Target="consultantplus://offline/ref=B4056D5126977E7AF80C66EA59B56F5E976199B14F6968B625076B7E23799B61CDD2CD10C55CA44000BBB250F93E147DA0991DE48An5L2J" TargetMode="External"/><Relationship Id="rId10" Type="http://schemas.openxmlformats.org/officeDocument/2006/relationships/hyperlink" Target="consultantplus://offline/ref=0C8FD0B745AEBDA722330966D2D5728A3C5BF7CE6295985930A520C0DC575FDD69A5614F25302B49EDAA270D4B0C2B385DEE9E068AA01BD" TargetMode="External"/><Relationship Id="rId31" Type="http://schemas.openxmlformats.org/officeDocument/2006/relationships/hyperlink" Target="consultantplus://offline/ref=BDF7FD24B5C3F1F2372B6C31F1DAB925E4B554CCC0F8CFB5CB24F033132FFF972B468AA4C9A89D849F137E71E7M0eBH" TargetMode="External"/><Relationship Id="rId44" Type="http://schemas.openxmlformats.org/officeDocument/2006/relationships/hyperlink" Target="consultantplus://offline/ref=DA569B7E18CA034618FBCF597F3DFAB6683BBA572CFBF0D744959CAE7A91210C09A3FD74A298B066700DB399FD296D879266C9686FmEL6J" TargetMode="External"/><Relationship Id="rId52" Type="http://schemas.openxmlformats.org/officeDocument/2006/relationships/hyperlink" Target="consultantplus://offline/ref=DA569B7E18CA034618FBCF597F3DFAB6683BBA572CFBF0D744959CAE7A91210C09A3FD74A298B066700DB399FD296D879266C9686FmEL6J" TargetMode="External"/><Relationship Id="rId60" Type="http://schemas.openxmlformats.org/officeDocument/2006/relationships/hyperlink" Target="consultantplus://offline/ref=DA569B7E18CA034618FBCF597F3DFAB6683BBA572CFBF0D744959CAE7A91210C09A3FD74A298B066700DB399FD296D879266C9686FmEL6J" TargetMode="External"/><Relationship Id="rId65" Type="http://schemas.openxmlformats.org/officeDocument/2006/relationships/hyperlink" Target="consultantplus://offline/ref=DA569B7E18CA034618FBCF597F3DFAB6683BBA572CFBF0D744959CAE7A91210C09A3FD74AC9E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DA569B7E18CA034618FBCF597F3DFAB6683BBA572CFBF0D744959CAE7A91210C09A3FD74AC9EB066700DB399FD296D879266C9686FmEL6J" TargetMode="External"/><Relationship Id="rId81" Type="http://schemas.openxmlformats.org/officeDocument/2006/relationships/hyperlink" Target="consultantplus://offline/ref=6D9FD4F110537199AC59277A0E2D8F7443B39AB259F03EF1F3824FD44CDE43C8578F73AA9DE470CF38278FAFBDD871D41FwCB" TargetMode="External"/><Relationship Id="rId86" Type="http://schemas.openxmlformats.org/officeDocument/2006/relationships/hyperlink" Target="consultantplus://offline/ref=AFD462813DDA940D218987068BA82A771733CA71122AB35C4DDBD3A1492CEE6C5DBCF5A3FE04C00B9B54391E07644DA3u1TBF" TargetMode="External"/><Relationship Id="rId94" Type="http://schemas.openxmlformats.org/officeDocument/2006/relationships/hyperlink" Target="consultantplus://offline/ref=629225CCE0A57FCE458E6B818959C2AD4768F6529B0C84BA496D70D27708CE1ADEE4F6F1E9C0C3A2407566C77B01299A98q3l4F" TargetMode="External"/><Relationship Id="rId99" Type="http://schemas.openxmlformats.org/officeDocument/2006/relationships/hyperlink" Target="consultantplus://offline/ref=DA569B7E18CA034618FBCF597F3DFAB6683BBA572CFBF0D744959CAE7A91210C09A3FD74AC9EB066700DB399FD296D879266C9686FmEL6J" TargetMode="External"/><Relationship Id="rId101" Type="http://schemas.openxmlformats.org/officeDocument/2006/relationships/hyperlink" Target="consultantplus://offline/ref=DA569B7E18CA034618FBCF597F3DFAB6683BBA572CFBF0D744959CAE7A91210C09A3FD74AC9EB066700DB399FD296D879266C9686FmEL6J"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eader" Target="header1.xml"/><Relationship Id="rId18" Type="http://schemas.openxmlformats.org/officeDocument/2006/relationships/hyperlink" Target="consultantplus://offline/ref=DA569B7E18CA034618FBCF597F3DFAB6683BBA572CFBF0D744959CAE7A91210C09A3FD74AD9FB066700DB399FD296D879266C9686FmEL6J" TargetMode="External"/><Relationship Id="rId39" Type="http://schemas.openxmlformats.org/officeDocument/2006/relationships/hyperlink" Target="consultantplus://offline/ref=DA569B7E18CA034618FBCF597F3DFAB6683BBA572CFBF0D744959CAE7A91210C09A3FD74AE9CB066700DB399FD296D879266C9686FmEL6J" TargetMode="External"/><Relationship Id="rId109" Type="http://schemas.openxmlformats.org/officeDocument/2006/relationships/hyperlink" Target="consultantplus://offline/ref=B4056D5126977E7AF80C66EA59B56F5E976199B14F6968B625076B7E23799B61CDD2CD10C55BA44000BBB250F93E147DA0991DE48An5L2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298B066700DB399FD296D879266C9686FmEL6J" TargetMode="External"/><Relationship Id="rId55" Type="http://schemas.openxmlformats.org/officeDocument/2006/relationships/hyperlink" Target="consultantplus://offline/ref=DA569B7E18CA034618FBCF597F3DFAB6683BBA572CFBF0D744959CAE7A91210C09A3FD74AC9CB066700DB399FD296D879266C9686FmEL6J" TargetMode="External"/><Relationship Id="rId76" Type="http://schemas.openxmlformats.org/officeDocument/2006/relationships/hyperlink" Target="consultantplus://offline/ref=DA569B7E18CA034618FBCF597F3DFAB6683BBA572CFBF0D744959CAE7A91210C09A3FD74AC9EB066700DB399FD296D879266C9686FmEL6J" TargetMode="External"/><Relationship Id="rId97" Type="http://schemas.openxmlformats.org/officeDocument/2006/relationships/hyperlink" Target="consultantplus://offline/ref=629225CCE0A57FCE458E6B818959C2AD4768F6529B0C84BA496D70D27708CE1ADEE4F6F1E9C0C3A2407566C77B01299A98q3l4F" TargetMode="External"/><Relationship Id="rId104" Type="http://schemas.openxmlformats.org/officeDocument/2006/relationships/hyperlink" Target="consultantplus://offline/ref=BD70604794B0E3A0135AE89660A667B5FCAA11E80EF6ACCE2D80881E1396E66390F95D4D4E4ED00B30D5B57A41E9CE3ED07EEDEC4B12A9B0D3B1685Cs2l2D" TargetMode="External"/><Relationship Id="rId120" Type="http://schemas.openxmlformats.org/officeDocument/2006/relationships/hyperlink" Target="consultantplus://offline/ref=B4056D5126977E7AF80C66EA59B56F5E976199B14F6968B625076B7E23799B61CDD2CD10C553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1D423E0AD6A52C4F07FE811C573A6D4257D61791D1E8945DEE03E120F68FE0FDCD67D5749EC416128675552308DCE93BYAZ9F"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29DB066700DB399FD296D879266C9686FmEL6J" TargetMode="External"/><Relationship Id="rId24" Type="http://schemas.openxmlformats.org/officeDocument/2006/relationships/hyperlink" Target="consultantplus://offline/ref=DA569B7E18CA034618FBCF597F3DFAB6683BBA572CFBF0D744959CAE7A91210C09A3FD78A299B066700DB399FD296D879266C9686FmEL6J" TargetMode="External"/><Relationship Id="rId40" Type="http://schemas.openxmlformats.org/officeDocument/2006/relationships/hyperlink" Target="consultantplus://offline/ref=DA569B7E18CA034618FBCF597F3DFAB6683BBA572CFBF0D744959CAE7A91210C09A3FD74A298B066700DB399FD296D879266C9686FmEL6J" TargetMode="External"/><Relationship Id="rId45" Type="http://schemas.openxmlformats.org/officeDocument/2006/relationships/hyperlink" Target="consultantplus://offline/ref=DA569B7E18CA034618FBCF597F3DFAB6683BBA572CFBF0D744959CAE7A91210C09A3FD74AE99B066700DB399FD296D879266C9686FmEL6J" TargetMode="External"/><Relationship Id="rId66" Type="http://schemas.openxmlformats.org/officeDocument/2006/relationships/hyperlink" Target="consultantplus://offline/ref=1574E972FBCE38D74B1F639AE729034806CE7B7D3215957C4AC437F25472F6A7DA1CAD17B3F7654AD5F9EB4AECqAhDJ" TargetMode="External"/><Relationship Id="rId87" Type="http://schemas.openxmlformats.org/officeDocument/2006/relationships/hyperlink" Target="consultantplus://offline/ref=AFD462813DDA940D218987068BA82A771733CA71122AB35C4DDBD3A1492CEE6C5DBCF5A3FE04C00B9B54391E07644DA3u1TBF" TargetMode="External"/><Relationship Id="rId110" Type="http://schemas.openxmlformats.org/officeDocument/2006/relationships/hyperlink" Target="consultantplus://offline/ref=B4056D5126977E7AF80C66EA59B56F5E976199B14F6968B625076B7E23799B61CDD2CD15CD5EAE1F05AEA308F5360362A08601E68B5Bn1LEJ" TargetMode="External"/><Relationship Id="rId115" Type="http://schemas.openxmlformats.org/officeDocument/2006/relationships/hyperlink" Target="consultantplus://offline/ref=B4056D5126977E7AF80C66EA59B56F5E976199B14F6968B625076B7E23799B61CDD2CD10C558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9A85-CBD2-4F28-B989-450F9859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20</Pages>
  <Words>30597</Words>
  <Characters>174403</Characters>
  <Application>Microsoft Office Word</Application>
  <DocSecurity>0</DocSecurity>
  <Lines>1453</Lines>
  <Paragraphs>409</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Глава 1. Предмет регулирования административного регламента</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в том числе в электронной форме, порядок их представления</vt:lpstr>
      <vt:lpstr>        </vt:lpstr>
      <vt:lpstr>        Глава 11. Запрет требовать от заявителя представления документов и информации</vt:lpstr>
      <vt:lpstr>        Глава 12. Исчерпывающий перечень оснований для отказа в приеме документов, необх</vt:lpstr>
      <vt:lpstr>        Глава 13. Исчерпывающий перечень оснований для приостановления или отказа в пред</vt:lpstr>
      <vt:lpstr>        Глава 14. Перечень услуг, которые являются необходимыми и обязательными для пред</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 в том числе ко</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и регистрация заявления и документов, представленных заявителем </vt:lpstr>
      <vt:lpstr>        </vt:lpstr>
      <vt:lpstr>        Глава 24. Принятие решения о принятии заявления к рассмотрению или решения об от</vt:lpstr>
      <vt:lpstr>        </vt:lpstr>
      <vt:lpstr>        Глава 25. Формирование и направление межведомственных запросов в органы (организ</vt:lpstr>
      <vt:lpstr>        </vt:lpstr>
      <vt:lpstr>        Глава 27. Выдача (направление) заявителю или его представителю результата муници</vt:lpstr>
      <vt:lpstr>        Глава 28. Особенности выполнения административных действий в МФЦ</vt:lpstr>
    </vt:vector>
  </TitlesOfParts>
  <Company>Microsoft</Company>
  <LinksUpToDate>false</LinksUpToDate>
  <CharactersWithSpaces>204591</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Олонки</cp:lastModifiedBy>
  <cp:revision>79</cp:revision>
  <cp:lastPrinted>2021-11-24T00:47:00Z</cp:lastPrinted>
  <dcterms:created xsi:type="dcterms:W3CDTF">2019-01-22T07:58:00Z</dcterms:created>
  <dcterms:modified xsi:type="dcterms:W3CDTF">2021-11-24T06:43:00Z</dcterms:modified>
</cp:coreProperties>
</file>